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-441298</wp:posOffset>
                </wp:positionV>
                <wp:extent cx="7381875" cy="946205"/>
                <wp:effectExtent l="0" t="0" r="28575"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946205"/>
                        </a:xfrm>
                        <a:prstGeom prst="rect">
                          <a:avLst/>
                        </a:prstGeom>
                        <a:solidFill>
                          <a:srgbClr val="FFFFFF"/>
                        </a:solidFill>
                        <a:ln w="9525">
                          <a:solidFill>
                            <a:srgbClr val="000000"/>
                          </a:solidFill>
                          <a:miter lim="800000"/>
                          <a:headEnd/>
                          <a:tailEnd/>
                        </a:ln>
                      </wps:spPr>
                      <wps:txb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w:t>
                            </w:r>
                            <w:r w:rsidR="000065BB">
                              <w:t xml:space="preserve">  </w:t>
                            </w:r>
                            <w:r w:rsidR="00CB1583">
                              <w:t>September</w:t>
                            </w:r>
                            <w:r w:rsidR="00BA5C65">
                              <w:t xml:space="preserve"> </w:t>
                            </w:r>
                            <w:r>
                              <w:t xml:space="preserve">2020                                                                                                    </w:t>
                            </w:r>
                            <w:r w:rsidR="00CB1583">
                              <w:t xml:space="preserve">        </w:t>
                            </w:r>
                            <w:r w:rsidR="00CB1583">
                              <w:tab/>
                              <w:t xml:space="preserve">                    </w:t>
                            </w:r>
                            <w:r>
                              <w:t xml:space="preserve">Volume </w:t>
                            </w:r>
                            <w:r w:rsidR="00CB1583">
                              <w:t>9</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9"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">
                <v:textbo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w:t>
                      </w:r>
                      <w:r w:rsidR="000065BB">
                        <w:t xml:space="preserve">  </w:t>
                      </w:r>
                      <w:r w:rsidR="00CB1583">
                        <w:t>September</w:t>
                      </w:r>
                      <w:r w:rsidR="00BA5C65">
                        <w:t xml:space="preserve"> </w:t>
                      </w:r>
                      <w:r>
                        <w:t xml:space="preserve">2020                                                                                                    </w:t>
                      </w:r>
                      <w:r w:rsidR="00CB1583">
                        <w:t xml:space="preserve">        </w:t>
                      </w:r>
                      <w:r w:rsidR="00CB1583">
                        <w:tab/>
                        <w:t xml:space="preserve">                    </w:t>
                      </w:r>
                      <w:r>
                        <w:t xml:space="preserve">Volume </w:t>
                      </w:r>
                      <w:r w:rsidR="00CB1583">
                        <w:t>9</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11"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B15829">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144828">
      <w:pPr>
        <w:pStyle w:val="Header"/>
        <w:tabs>
          <w:tab w:val="clear" w:pos="4320"/>
          <w:tab w:val="clear" w:pos="8640"/>
        </w:tabs>
        <w:jc w:val="center"/>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615D3DE6" wp14:editId="511C8628">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4E53920F" wp14:editId="77172801">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4E66B768" wp14:editId="5596F329">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1AFB58B1" wp14:editId="37864E40">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3674BFD2" wp14:editId="37EFBB93">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02FBB98B" wp14:editId="0E09B362">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p>
    <w:p w:rsidR="00EF7D1B" w:rsidRPr="00AA157A" w:rsidRDefault="00940633" w:rsidP="00DA4BB4">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A502D9">
        <w:rPr>
          <w:rFonts w:ascii="Arial" w:hAnsi="Arial" w:cs="Arial Narrow"/>
          <w:b/>
          <w:bCs/>
          <w:sz w:val="24"/>
          <w:szCs w:val="24"/>
        </w:rPr>
        <w:t xml:space="preserve"> </w:t>
      </w:r>
      <w:r w:rsidR="008B4B93">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1C1A07">
        <w:rPr>
          <w:rFonts w:ascii="Arial" w:hAnsi="Arial" w:cs="Arial Narrow"/>
          <w:b/>
          <w:bCs/>
          <w:sz w:val="24"/>
          <w:szCs w:val="24"/>
        </w:rPr>
        <w:tab/>
      </w:r>
      <w:r w:rsidR="009040AD">
        <w:rPr>
          <w:rFonts w:ascii="Arial" w:hAnsi="Arial" w:cs="Arial Narrow"/>
          <w:b/>
          <w:bCs/>
          <w:sz w:val="24"/>
          <w:szCs w:val="24"/>
        </w:rPr>
        <w:t xml:space="preserve">      </w:t>
      </w:r>
      <w:r w:rsidR="00363120">
        <w:rPr>
          <w:rFonts w:ascii="Arial" w:hAnsi="Arial" w:cs="Arial Narrow"/>
          <w:b/>
          <w:bCs/>
          <w:sz w:val="24"/>
          <w:szCs w:val="24"/>
        </w:rPr>
        <w:tab/>
      </w:r>
      <w:r w:rsidR="008B4B93">
        <w:rPr>
          <w:noProof/>
        </w:rPr>
        <w:drawing>
          <wp:anchor distT="0" distB="0" distL="114300" distR="114300" simplePos="0" relativeHeight="251676672" behindDoc="1" locked="0" layoutInCell="1" allowOverlap="1">
            <wp:simplePos x="0" y="0"/>
            <wp:positionH relativeFrom="column">
              <wp:posOffset>2289810</wp:posOffset>
            </wp:positionH>
            <wp:positionV relativeFrom="paragraph">
              <wp:posOffset>2540</wp:posOffset>
            </wp:positionV>
            <wp:extent cx="2615565" cy="755015"/>
            <wp:effectExtent l="0" t="0" r="0" b="6985"/>
            <wp:wrapNone/>
            <wp:docPr id="16" name="Picture 16" descr="September Stock Illustrations – 111,454 September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ptember Stock Illustrations – 111,454 September Stock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556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120">
        <w:rPr>
          <w:rFonts w:ascii="Arial" w:hAnsi="Arial" w:cs="Arial Narrow"/>
          <w:b/>
          <w:bCs/>
          <w:sz w:val="24"/>
          <w:szCs w:val="24"/>
        </w:rPr>
        <w:tab/>
      </w:r>
      <w:r w:rsidR="00363120">
        <w:rPr>
          <w:rFonts w:ascii="Arial" w:hAnsi="Arial" w:cs="Arial Narrow"/>
          <w:b/>
          <w:bCs/>
          <w:sz w:val="24"/>
          <w:szCs w:val="24"/>
        </w:rPr>
        <w:tab/>
      </w:r>
      <w:r w:rsidR="00363120">
        <w:rPr>
          <w:rFonts w:ascii="Arial" w:hAnsi="Arial" w:cs="Arial Narrow"/>
          <w:b/>
          <w:bCs/>
          <w:sz w:val="24"/>
          <w:szCs w:val="24"/>
        </w:rPr>
        <w:tab/>
      </w:r>
      <w:r w:rsidR="008B4B93">
        <w:rPr>
          <w:rFonts w:ascii="Arial" w:hAnsi="Arial" w:cs="Arial Narrow"/>
          <w:b/>
          <w:bCs/>
          <w:sz w:val="24"/>
          <w:szCs w:val="24"/>
        </w:rPr>
        <w:tab/>
      </w:r>
      <w:r w:rsidR="008B4B93">
        <w:rPr>
          <w:rFonts w:ascii="Arial" w:hAnsi="Arial" w:cs="Arial Narrow"/>
          <w:b/>
          <w:bCs/>
          <w:sz w:val="24"/>
          <w:szCs w:val="24"/>
        </w:rPr>
        <w:tab/>
      </w:r>
      <w:r w:rsidR="008B4B93">
        <w:rPr>
          <w:rFonts w:ascii="Arial" w:hAnsi="Arial" w:cs="Arial Narrow"/>
          <w:b/>
          <w:bCs/>
          <w:sz w:val="24"/>
          <w:szCs w:val="24"/>
        </w:rPr>
        <w:tab/>
      </w:r>
      <w:r w:rsidR="008B4B93">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0065BB" w:rsidRDefault="00EF7D1B" w:rsidP="00CB1583">
      <w:pPr>
        <w:pStyle w:val="Header"/>
        <w:tabs>
          <w:tab w:val="clear" w:pos="4320"/>
          <w:tab w:val="clear" w:pos="8640"/>
        </w:tabs>
        <w:rPr>
          <w:rFonts w:ascii="Arial" w:hAnsi="Arial" w:cs="Arial Narrow"/>
          <w:b/>
          <w:bCs/>
          <w:sz w:val="24"/>
          <w:szCs w:val="24"/>
        </w:rPr>
      </w:pPr>
      <w:r w:rsidRPr="00AA157A">
        <w:rPr>
          <w:rFonts w:ascii="Arial" w:hAnsi="Arial" w:cs="Arial Narrow"/>
          <w:b/>
          <w:bCs/>
          <w:sz w:val="24"/>
          <w:szCs w:val="24"/>
        </w:rPr>
        <w:t>7:00 pm</w:t>
      </w:r>
      <w:r w:rsidR="00EB0338">
        <w:rPr>
          <w:rFonts w:ascii="Arial" w:hAnsi="Arial" w:cs="Arial Narrow"/>
          <w:b/>
          <w:bCs/>
          <w:sz w:val="24"/>
          <w:szCs w:val="24"/>
        </w:rPr>
        <w:t xml:space="preserve"> </w:t>
      </w:r>
      <w:r w:rsidR="00CB1583">
        <w:rPr>
          <w:rFonts w:ascii="Arial" w:hAnsi="Arial" w:cs="Arial Narrow"/>
          <w:b/>
          <w:bCs/>
          <w:sz w:val="24"/>
          <w:szCs w:val="24"/>
        </w:rPr>
        <w:t xml:space="preserve">September </w:t>
      </w:r>
      <w:r w:rsidR="00E464C1">
        <w:rPr>
          <w:rFonts w:ascii="Arial" w:hAnsi="Arial" w:cs="Arial Narrow"/>
          <w:b/>
          <w:bCs/>
          <w:sz w:val="24"/>
          <w:szCs w:val="24"/>
        </w:rPr>
        <w:t>17</w:t>
      </w:r>
      <w:r w:rsidR="008D7CCE">
        <w:rPr>
          <w:rFonts w:ascii="Arial" w:hAnsi="Arial" w:cs="Arial Narrow"/>
          <w:b/>
          <w:bCs/>
          <w:sz w:val="24"/>
          <w:szCs w:val="24"/>
        </w:rPr>
        <w:t>, 2020</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p>
    <w:p w:rsidR="003E79DA" w:rsidRDefault="00144828" w:rsidP="00FB4810">
      <w:pPr>
        <w:pStyle w:val="Header"/>
        <w:tabs>
          <w:tab w:val="clear" w:pos="4320"/>
          <w:tab w:val="clear" w:pos="8640"/>
        </w:tabs>
        <w:ind w:left="1440" w:hanging="1440"/>
        <w:rPr>
          <w:rFonts w:ascii="Arial" w:hAnsi="Arial" w:cs="Arial Narrow"/>
          <w:b/>
          <w:bCs/>
          <w:sz w:val="24"/>
          <w:szCs w:val="24"/>
        </w:rPr>
      </w:pPr>
      <w:r>
        <w:rPr>
          <w:rFonts w:ascii="Arial" w:hAnsi="Arial" w:cs="Arial Narrow"/>
          <w:b/>
          <w:bCs/>
          <w:sz w:val="24"/>
          <w:szCs w:val="24"/>
        </w:rPr>
        <w:t xml:space="preserve">    </w:t>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t xml:space="preserve">                     </w:t>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t xml:space="preserve">       </w:t>
      </w:r>
    </w:p>
    <w:p w:rsidR="00E475CB" w:rsidRDefault="00E475CB" w:rsidP="00FB4810">
      <w:pPr>
        <w:pStyle w:val="Header"/>
        <w:tabs>
          <w:tab w:val="clear" w:pos="4320"/>
          <w:tab w:val="clear" w:pos="8640"/>
        </w:tabs>
        <w:ind w:left="1440" w:hanging="1440"/>
        <w:rPr>
          <w:rFonts w:ascii="Arial" w:hAnsi="Arial" w:cs="Arial Narrow"/>
          <w:b/>
          <w:bCs/>
          <w:sz w:val="12"/>
          <w:szCs w:val="12"/>
        </w:rPr>
      </w:pPr>
    </w:p>
    <w:p w:rsidR="008B4B93" w:rsidRDefault="008B4B93" w:rsidP="00FB4810">
      <w:pPr>
        <w:pStyle w:val="Header"/>
        <w:tabs>
          <w:tab w:val="clear" w:pos="4320"/>
          <w:tab w:val="clear" w:pos="8640"/>
        </w:tabs>
        <w:ind w:left="1440" w:hanging="1440"/>
        <w:rPr>
          <w:rFonts w:ascii="Arial" w:hAnsi="Arial" w:cs="Arial Narrow"/>
          <w:b/>
          <w:bCs/>
          <w:sz w:val="12"/>
          <w:szCs w:val="12"/>
        </w:rPr>
      </w:pPr>
    </w:p>
    <w:p w:rsidR="008B4B93" w:rsidRPr="008B4B93" w:rsidRDefault="008B4B93" w:rsidP="00FB4810">
      <w:pPr>
        <w:pStyle w:val="Header"/>
        <w:tabs>
          <w:tab w:val="clear" w:pos="4320"/>
          <w:tab w:val="clear" w:pos="8640"/>
        </w:tabs>
        <w:ind w:left="1440" w:hanging="1440"/>
        <w:rPr>
          <w:rFonts w:ascii="Arial" w:hAnsi="Arial" w:cs="Arial Narrow"/>
          <w:b/>
          <w:bCs/>
          <w:sz w:val="12"/>
          <w:szCs w:val="12"/>
        </w:rPr>
      </w:pPr>
    </w:p>
    <w:p w:rsidR="000065BB" w:rsidRPr="000065BB" w:rsidRDefault="000E7099" w:rsidP="000065BB">
      <w:pPr>
        <w:pBdr>
          <w:top w:val="thinThickLargeGap" w:sz="24" w:space="0" w:color="auto"/>
          <w:left w:val="thinThickLargeGap" w:sz="24" w:space="4" w:color="auto"/>
          <w:bottom w:val="thinThickLargeGap" w:sz="24" w:space="0" w:color="auto"/>
          <w:right w:val="thinThickLargeGap" w:sz="24" w:space="4" w:color="auto"/>
        </w:pBdr>
        <w:jc w:val="center"/>
      </w:pPr>
      <w:r w:rsidRPr="00AA157A">
        <w:rPr>
          <w:rFonts w:ascii="Georgia" w:hAnsi="Georgia" w:cs="Castellar"/>
          <w:b/>
          <w:bCs/>
        </w:rPr>
        <w:t>CITY UPDATE</w:t>
      </w:r>
      <w:r w:rsidR="00EA2B43">
        <w:t xml:space="preserve"> </w:t>
      </w:r>
    </w:p>
    <w:p w:rsidR="003440FC" w:rsidRDefault="00226E67" w:rsidP="00E475CB">
      <w:pPr>
        <w:spacing w:line="240" w:lineRule="atLeast"/>
        <w:jc w:val="both"/>
        <w:rPr>
          <w:rFonts w:asciiTheme="majorHAnsi" w:hAnsiTheme="majorHAnsi" w:cstheme="minorHAnsi"/>
          <w:b/>
          <w:sz w:val="21"/>
          <w:szCs w:val="21"/>
        </w:rPr>
      </w:pPr>
      <w:r>
        <w:rPr>
          <w:rFonts w:asciiTheme="majorHAnsi" w:hAnsiTheme="majorHAnsi" w:cstheme="minorHAnsi"/>
          <w:b/>
          <w:sz w:val="21"/>
          <w:szCs w:val="21"/>
        </w:rPr>
        <w:t xml:space="preserve">I recently received questions regarding the water system and water restriction. Currently there is </w:t>
      </w:r>
      <w:r w:rsidR="001D042F">
        <w:rPr>
          <w:rFonts w:asciiTheme="majorHAnsi" w:hAnsiTheme="majorHAnsi" w:cstheme="minorHAnsi"/>
          <w:b/>
          <w:sz w:val="21"/>
          <w:szCs w:val="21"/>
        </w:rPr>
        <w:t>a</w:t>
      </w:r>
      <w:r>
        <w:rPr>
          <w:rFonts w:asciiTheme="majorHAnsi" w:hAnsiTheme="majorHAnsi" w:cstheme="minorHAnsi"/>
          <w:b/>
          <w:sz w:val="21"/>
          <w:szCs w:val="21"/>
        </w:rPr>
        <w:t xml:space="preserve"> </w:t>
      </w:r>
      <w:r w:rsidR="001D042F" w:rsidRPr="001D042F">
        <w:rPr>
          <w:rFonts w:asciiTheme="majorHAnsi" w:hAnsiTheme="majorHAnsi" w:cstheme="minorHAnsi"/>
          <w:b/>
          <w:i/>
          <w:sz w:val="22"/>
          <w:szCs w:val="21"/>
          <w:u w:val="single"/>
        </w:rPr>
        <w:t>WATER RESTRICTION</w:t>
      </w:r>
      <w:r w:rsidR="00851049">
        <w:rPr>
          <w:rFonts w:asciiTheme="majorHAnsi" w:hAnsiTheme="majorHAnsi" w:cstheme="minorHAnsi"/>
          <w:b/>
          <w:i/>
          <w:sz w:val="22"/>
          <w:szCs w:val="21"/>
          <w:u w:val="single"/>
        </w:rPr>
        <w:t xml:space="preserve"> (flyer </w:t>
      </w:r>
      <w:r w:rsidR="009D1DFB">
        <w:rPr>
          <w:rFonts w:asciiTheme="majorHAnsi" w:hAnsiTheme="majorHAnsi" w:cstheme="minorHAnsi"/>
          <w:b/>
          <w:i/>
          <w:sz w:val="22"/>
          <w:szCs w:val="21"/>
          <w:u w:val="single"/>
        </w:rPr>
        <w:t>included in envelope</w:t>
      </w:r>
      <w:bookmarkStart w:id="0" w:name="_GoBack"/>
      <w:bookmarkEnd w:id="0"/>
      <w:r w:rsidR="00851049">
        <w:rPr>
          <w:rFonts w:asciiTheme="majorHAnsi" w:hAnsiTheme="majorHAnsi" w:cstheme="minorHAnsi"/>
          <w:b/>
          <w:i/>
          <w:sz w:val="22"/>
          <w:szCs w:val="21"/>
          <w:u w:val="single"/>
        </w:rPr>
        <w:t>).</w:t>
      </w:r>
      <w:r w:rsidR="00851049">
        <w:rPr>
          <w:rFonts w:asciiTheme="majorHAnsi" w:hAnsiTheme="majorHAnsi" w:cstheme="minorHAnsi"/>
          <w:b/>
          <w:i/>
          <w:sz w:val="22"/>
          <w:szCs w:val="21"/>
        </w:rPr>
        <w:t xml:space="preserve"> </w:t>
      </w:r>
      <w:r w:rsidR="001D042F">
        <w:rPr>
          <w:rFonts w:asciiTheme="majorHAnsi" w:hAnsiTheme="majorHAnsi" w:cstheme="minorHAnsi"/>
          <w:b/>
          <w:sz w:val="21"/>
          <w:szCs w:val="21"/>
        </w:rPr>
        <w:t>P</w:t>
      </w:r>
      <w:r>
        <w:rPr>
          <w:rFonts w:asciiTheme="majorHAnsi" w:hAnsiTheme="majorHAnsi" w:cstheme="minorHAnsi"/>
          <w:b/>
          <w:sz w:val="21"/>
          <w:szCs w:val="21"/>
        </w:rPr>
        <w:t>lease note below what Public Works Director Stan Smith says about conservation efforts. The City is still working on getting a supplemental well or building a pipeline from Lebanon. The USDA requires a</w:t>
      </w:r>
      <w:r w:rsidR="003440FC">
        <w:rPr>
          <w:rFonts w:asciiTheme="majorHAnsi" w:hAnsiTheme="majorHAnsi" w:cstheme="minorHAnsi"/>
          <w:b/>
          <w:sz w:val="21"/>
          <w:szCs w:val="21"/>
        </w:rPr>
        <w:t xml:space="preserve">n Alternative Study be done to look at all possibilities along with costs before they will invest funds for a project. </w:t>
      </w:r>
      <w:proofErr w:type="spellStart"/>
      <w:r w:rsidR="003440FC">
        <w:rPr>
          <w:rFonts w:asciiTheme="majorHAnsi" w:hAnsiTheme="majorHAnsi" w:cstheme="minorHAnsi"/>
          <w:b/>
          <w:sz w:val="21"/>
          <w:szCs w:val="21"/>
        </w:rPr>
        <w:t>Carollo</w:t>
      </w:r>
      <w:proofErr w:type="spellEnd"/>
      <w:r w:rsidR="003440FC">
        <w:rPr>
          <w:rFonts w:asciiTheme="majorHAnsi" w:hAnsiTheme="majorHAnsi" w:cstheme="minorHAnsi"/>
          <w:b/>
          <w:sz w:val="21"/>
          <w:szCs w:val="21"/>
        </w:rPr>
        <w:t xml:space="preserve"> Engineering has been working on a report and should have it ready in the next couple of months.</w:t>
      </w:r>
      <w:r w:rsidR="00E464C1">
        <w:rPr>
          <w:rFonts w:asciiTheme="majorHAnsi" w:hAnsiTheme="majorHAnsi" w:cstheme="minorHAnsi"/>
          <w:b/>
          <w:sz w:val="21"/>
          <w:szCs w:val="21"/>
        </w:rPr>
        <w:t xml:space="preserve"> There have been meetings with representatives of USDA, the Governor’s Regional Task Force, Linn County, the City of Lebanon and </w:t>
      </w:r>
      <w:proofErr w:type="spellStart"/>
      <w:r w:rsidR="00E464C1">
        <w:rPr>
          <w:rFonts w:asciiTheme="majorHAnsi" w:hAnsiTheme="majorHAnsi" w:cstheme="minorHAnsi"/>
          <w:b/>
          <w:sz w:val="21"/>
          <w:szCs w:val="21"/>
        </w:rPr>
        <w:t>Carollo</w:t>
      </w:r>
      <w:proofErr w:type="spellEnd"/>
      <w:r w:rsidR="00E464C1">
        <w:rPr>
          <w:rFonts w:asciiTheme="majorHAnsi" w:hAnsiTheme="majorHAnsi" w:cstheme="minorHAnsi"/>
          <w:b/>
          <w:sz w:val="21"/>
          <w:szCs w:val="21"/>
        </w:rPr>
        <w:t xml:space="preserve"> Engineering and all alternatives are being discussed as well as possible funding.</w:t>
      </w:r>
    </w:p>
    <w:p w:rsidR="00CB1583" w:rsidRPr="00226E67" w:rsidRDefault="00A04528" w:rsidP="00E475CB">
      <w:pPr>
        <w:spacing w:line="240" w:lineRule="atLeast"/>
        <w:jc w:val="both"/>
        <w:rPr>
          <w:rFonts w:asciiTheme="majorHAnsi" w:hAnsiTheme="majorHAnsi" w:cstheme="minorHAnsi"/>
          <w:b/>
          <w:sz w:val="21"/>
          <w:szCs w:val="21"/>
        </w:rPr>
      </w:pPr>
      <w:r>
        <w:rPr>
          <w:rFonts w:eastAsiaTheme="minorEastAsia"/>
          <w:noProof/>
        </w:rPr>
        <w:drawing>
          <wp:anchor distT="0" distB="0" distL="114300" distR="114300" simplePos="0" relativeHeight="251677696" behindDoc="1" locked="0" layoutInCell="1" allowOverlap="1" wp14:anchorId="25FA2AE1" wp14:editId="094BC379">
            <wp:simplePos x="0" y="0"/>
            <wp:positionH relativeFrom="column">
              <wp:posOffset>-207010</wp:posOffset>
            </wp:positionH>
            <wp:positionV relativeFrom="paragraph">
              <wp:posOffset>47625</wp:posOffset>
            </wp:positionV>
            <wp:extent cx="5029200" cy="3919855"/>
            <wp:effectExtent l="0" t="0" r="0" b="4445"/>
            <wp:wrapTight wrapText="bothSides">
              <wp:wrapPolygon edited="0">
                <wp:start x="0" y="0"/>
                <wp:lineTo x="0" y="21520"/>
                <wp:lineTo x="21518" y="21520"/>
                <wp:lineTo x="215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derate Spy2.jpg"/>
                    <pic:cNvPicPr/>
                  </pic:nvPicPr>
                  <pic:blipFill>
                    <a:blip r:embed="rId14">
                      <a:extLst>
                        <a:ext uri="{28A0092B-C50C-407E-A947-70E740481C1C}">
                          <a14:useLocalDpi xmlns:a14="http://schemas.microsoft.com/office/drawing/2010/main" val="0"/>
                        </a:ext>
                      </a:extLst>
                    </a:blip>
                    <a:stretch>
                      <a:fillRect/>
                    </a:stretch>
                  </pic:blipFill>
                  <pic:spPr>
                    <a:xfrm>
                      <a:off x="0" y="0"/>
                      <a:ext cx="5029200" cy="3919855"/>
                    </a:xfrm>
                    <a:prstGeom prst="rect">
                      <a:avLst/>
                    </a:prstGeom>
                  </pic:spPr>
                </pic:pic>
              </a:graphicData>
            </a:graphic>
            <wp14:sizeRelH relativeFrom="page">
              <wp14:pctWidth>0</wp14:pctWidth>
            </wp14:sizeRelH>
            <wp14:sizeRelV relativeFrom="page">
              <wp14:pctHeight>0</wp14:pctHeight>
            </wp14:sizeRelV>
          </wp:anchor>
        </w:drawing>
      </w:r>
      <w:r w:rsidR="00226E67">
        <w:rPr>
          <w:rFonts w:asciiTheme="majorHAnsi" w:hAnsiTheme="majorHAnsi" w:cstheme="minorHAnsi"/>
          <w:b/>
          <w:sz w:val="21"/>
          <w:szCs w:val="21"/>
        </w:rPr>
        <w:t xml:space="preserve"> </w:t>
      </w:r>
    </w:p>
    <w:p w:rsidR="0033257B" w:rsidRDefault="008B6D28" w:rsidP="00ED392B">
      <w:pPr>
        <w:rPr>
          <w:rFonts w:asciiTheme="majorHAnsi" w:hAnsiTheme="majorHAnsi" w:cstheme="minorHAnsi"/>
          <w:b/>
          <w:i/>
          <w:sz w:val="21"/>
          <w:szCs w:val="21"/>
          <w:u w:val="single"/>
        </w:rPr>
      </w:pPr>
      <w:r w:rsidRPr="0033257B">
        <w:rPr>
          <w:rFonts w:asciiTheme="majorHAnsi" w:hAnsiTheme="majorHAnsi" w:cstheme="minorHAnsi"/>
          <w:b/>
          <w:i/>
          <w:sz w:val="21"/>
          <w:szCs w:val="21"/>
          <w:u w:val="single"/>
        </w:rPr>
        <w:t xml:space="preserve">History of </w:t>
      </w:r>
      <w:proofErr w:type="gramStart"/>
      <w:r w:rsidRPr="0033257B">
        <w:rPr>
          <w:rFonts w:asciiTheme="majorHAnsi" w:hAnsiTheme="majorHAnsi" w:cstheme="minorHAnsi"/>
          <w:b/>
          <w:i/>
          <w:sz w:val="21"/>
          <w:szCs w:val="21"/>
          <w:u w:val="single"/>
        </w:rPr>
        <w:t xml:space="preserve">Sodaville </w:t>
      </w:r>
      <w:r w:rsidR="00475803">
        <w:rPr>
          <w:rFonts w:asciiTheme="majorHAnsi" w:hAnsiTheme="majorHAnsi" w:cstheme="minorHAnsi"/>
          <w:b/>
          <w:i/>
          <w:sz w:val="21"/>
          <w:szCs w:val="21"/>
          <w:u w:val="single"/>
        </w:rPr>
        <w:t>:</w:t>
      </w:r>
      <w:proofErr w:type="gramEnd"/>
    </w:p>
    <w:p w:rsidR="00EB1127" w:rsidRPr="00EB1127" w:rsidRDefault="00EB1127" w:rsidP="00ED392B">
      <w:pPr>
        <w:rPr>
          <w:rFonts w:asciiTheme="majorHAnsi" w:hAnsiTheme="majorHAnsi" w:cstheme="minorHAnsi"/>
          <w:b/>
          <w:i/>
          <w:sz w:val="12"/>
          <w:szCs w:val="12"/>
          <w:u w:val="single"/>
        </w:rPr>
      </w:pPr>
    </w:p>
    <w:p w:rsidR="000F439D" w:rsidRDefault="000F439D" w:rsidP="00ED392B">
      <w:pPr>
        <w:rPr>
          <w:rFonts w:asciiTheme="majorHAnsi" w:hAnsiTheme="majorHAnsi" w:cstheme="minorHAnsi"/>
          <w:b/>
          <w:i/>
          <w:sz w:val="21"/>
          <w:szCs w:val="21"/>
          <w:u w:val="single"/>
        </w:rPr>
      </w:pPr>
      <w:r>
        <w:rPr>
          <w:rFonts w:asciiTheme="majorHAnsi" w:hAnsiTheme="majorHAnsi" w:cstheme="minorHAnsi"/>
          <w:b/>
          <w:i/>
          <w:sz w:val="21"/>
          <w:szCs w:val="21"/>
          <w:u w:val="single"/>
        </w:rPr>
        <w:t>July 4, 1893</w:t>
      </w:r>
    </w:p>
    <w:p w:rsidR="00ED392B" w:rsidRDefault="00E7493B" w:rsidP="00A04528">
      <w:pPr>
        <w:jc w:val="both"/>
        <w:rPr>
          <w:rFonts w:eastAsiaTheme="minorEastAsia"/>
        </w:rPr>
      </w:pPr>
      <w:r>
        <w:rPr>
          <w:rFonts w:eastAsiaTheme="minorEastAsia"/>
        </w:rPr>
        <w:t>The climax of the day was the drama, “The Confederate Spy, given in the evening at Hills Hall. Admission charge was: reserved seats 35 cent</w:t>
      </w:r>
      <w:r w:rsidR="000F439D">
        <w:rPr>
          <w:rFonts w:eastAsiaTheme="minorEastAsia"/>
        </w:rPr>
        <w:t>s</w:t>
      </w:r>
      <w:r>
        <w:rPr>
          <w:rFonts w:eastAsiaTheme="minorEastAsia"/>
        </w:rPr>
        <w:t>; common, 25 cents; children 10 to 15, 15 cents; under 10 admitted free. Each band man was permitted to bring his lady without charge. Takin their part in the play were 8 members of the ban</w:t>
      </w:r>
      <w:r w:rsidR="00A04528">
        <w:rPr>
          <w:rFonts w:eastAsiaTheme="minorEastAsia"/>
        </w:rPr>
        <w:t>d and 3 of their sisters. Time of playing was 2 hours and 30 minutes. Act V ended with “the reprieve; happy denouncement;</w:t>
      </w:r>
      <w:r w:rsidR="00EB1127">
        <w:rPr>
          <w:rFonts w:eastAsiaTheme="minorEastAsia"/>
        </w:rPr>
        <w:t xml:space="preserve"> </w:t>
      </w:r>
      <w:r w:rsidR="00A04528">
        <w:rPr>
          <w:rFonts w:eastAsiaTheme="minorEastAsia"/>
        </w:rPr>
        <w:t>grand illuminated tableau; reunited!”</w:t>
      </w:r>
    </w:p>
    <w:p w:rsidR="00EB1127" w:rsidRPr="00EB1127" w:rsidRDefault="00EB1127" w:rsidP="00A04528">
      <w:pPr>
        <w:jc w:val="both"/>
        <w:rPr>
          <w:rFonts w:eastAsiaTheme="minorEastAsia"/>
          <w:sz w:val="12"/>
          <w:szCs w:val="12"/>
        </w:rPr>
      </w:pPr>
    </w:p>
    <w:p w:rsidR="008F6FEA" w:rsidRDefault="003133BB" w:rsidP="00DA4BB4">
      <w:pPr>
        <w:spacing w:line="240" w:lineRule="atLeast"/>
        <w:jc w:val="both"/>
        <w:rPr>
          <w:rFonts w:asciiTheme="majorHAnsi" w:hAnsiTheme="majorHAnsi" w:cstheme="minorHAnsi"/>
          <w:b/>
          <w:i/>
          <w:sz w:val="22"/>
          <w:szCs w:val="22"/>
        </w:rPr>
      </w:pPr>
      <w:r w:rsidRPr="00345EE4">
        <w:rPr>
          <w:rFonts w:asciiTheme="majorHAnsi" w:hAnsiTheme="majorHAnsi" w:cstheme="minorHAnsi"/>
          <w:b/>
          <w:i/>
          <w:sz w:val="22"/>
          <w:szCs w:val="22"/>
        </w:rPr>
        <w:t>J</w:t>
      </w:r>
      <w:r w:rsidR="00A37D67" w:rsidRPr="00345EE4">
        <w:rPr>
          <w:rFonts w:asciiTheme="majorHAnsi" w:hAnsiTheme="majorHAnsi" w:cstheme="minorHAnsi"/>
          <w:b/>
          <w:i/>
          <w:sz w:val="22"/>
          <w:szCs w:val="22"/>
        </w:rPr>
        <w:t xml:space="preserve">udy Smith, City </w:t>
      </w:r>
      <w:r w:rsidR="00EA3833" w:rsidRPr="00345EE4">
        <w:rPr>
          <w:rFonts w:asciiTheme="majorHAnsi" w:hAnsiTheme="majorHAnsi" w:cstheme="minorHAnsi"/>
          <w:b/>
          <w:i/>
          <w:sz w:val="22"/>
          <w:szCs w:val="22"/>
        </w:rPr>
        <w:t>Administrator</w:t>
      </w:r>
    </w:p>
    <w:p w:rsidR="00B56A21" w:rsidRDefault="008F6FEA" w:rsidP="00DA4BB4">
      <w:pPr>
        <w:spacing w:line="240" w:lineRule="atLeast"/>
        <w:jc w:val="both"/>
        <w:rPr>
          <w:rFonts w:asciiTheme="majorHAnsi" w:hAnsiTheme="majorHAnsi" w:cstheme="minorHAnsi"/>
          <w:b/>
          <w:i/>
          <w:sz w:val="22"/>
          <w:szCs w:val="22"/>
        </w:rPr>
      </w:pPr>
      <w:r>
        <w:rPr>
          <w:rFonts w:asciiTheme="majorHAnsi" w:hAnsiTheme="majorHAnsi" w:cstheme="minorHAnsi"/>
          <w:b/>
          <w:i/>
          <w:sz w:val="22"/>
          <w:szCs w:val="22"/>
        </w:rPr>
        <w:t xml:space="preserve">       </w:t>
      </w:r>
      <w:r w:rsidR="00585B3A" w:rsidRPr="00345EE4">
        <w:rPr>
          <w:rFonts w:asciiTheme="majorHAnsi" w:hAnsiTheme="majorHAnsi" w:cstheme="minorHAnsi"/>
          <w:b/>
          <w:i/>
          <w:sz w:val="22"/>
          <w:szCs w:val="22"/>
        </w:rPr>
        <w:t xml:space="preserve"> (</w:t>
      </w:r>
      <w:proofErr w:type="gramStart"/>
      <w:r w:rsidR="00585B3A" w:rsidRPr="00345EE4">
        <w:rPr>
          <w:rFonts w:asciiTheme="majorHAnsi" w:hAnsiTheme="majorHAnsi" w:cstheme="minorHAnsi"/>
          <w:b/>
          <w:i/>
          <w:sz w:val="22"/>
          <w:szCs w:val="22"/>
        </w:rPr>
        <w:t>cell</w:t>
      </w:r>
      <w:proofErr w:type="gramEnd"/>
      <w:r w:rsidR="00585B3A" w:rsidRPr="00345EE4">
        <w:rPr>
          <w:rFonts w:asciiTheme="majorHAnsi" w:hAnsiTheme="majorHAnsi" w:cstheme="minorHAnsi"/>
          <w:b/>
          <w:i/>
          <w:sz w:val="22"/>
          <w:szCs w:val="22"/>
        </w:rPr>
        <w:t>: 541-905-2590)</w:t>
      </w:r>
    </w:p>
    <w:p w:rsidR="00EB1127" w:rsidRPr="00EB1127" w:rsidRDefault="00EB1127" w:rsidP="00DA4BB4">
      <w:pPr>
        <w:spacing w:line="240" w:lineRule="atLeast"/>
        <w:jc w:val="both"/>
        <w:rPr>
          <w:rFonts w:asciiTheme="majorHAnsi" w:hAnsiTheme="majorHAnsi" w:cstheme="minorHAnsi"/>
          <w:b/>
          <w:i/>
          <w:sz w:val="12"/>
          <w:szCs w:val="12"/>
        </w:rPr>
      </w:pP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8F6FEA" w:rsidRPr="008F6FEA" w:rsidRDefault="008F6FEA" w:rsidP="008F6FEA">
      <w:pPr>
        <w:spacing w:line="259" w:lineRule="auto"/>
        <w:rPr>
          <w:rFonts w:ascii="Calibri" w:hAnsi="Calibri" w:cs="Times New Roman"/>
        </w:rPr>
      </w:pPr>
      <w:bookmarkStart w:id="1" w:name="_447tzm3u6xo4"/>
      <w:bookmarkEnd w:id="1"/>
      <w:r w:rsidRPr="008F6FEA">
        <w:rPr>
          <w:rFonts w:ascii="Calibri" w:hAnsi="Calibri" w:cs="Times New Roman"/>
        </w:rPr>
        <w:t xml:space="preserve">September is sure an interesting month! </w:t>
      </w:r>
    </w:p>
    <w:p w:rsidR="008F6FEA" w:rsidRDefault="008F6FEA" w:rsidP="008F6FEA">
      <w:pPr>
        <w:spacing w:line="259" w:lineRule="auto"/>
        <w:jc w:val="both"/>
        <w:rPr>
          <w:rFonts w:ascii="Calibri" w:hAnsi="Calibri" w:cs="Times New Roman"/>
        </w:rPr>
      </w:pPr>
      <w:r w:rsidRPr="008F6FEA">
        <w:rPr>
          <w:rFonts w:ascii="Calibri" w:hAnsi="Calibri" w:cs="Times New Roman"/>
        </w:rPr>
        <w:t xml:space="preserve">The wells are slowing down and we </w:t>
      </w:r>
      <w:r>
        <w:rPr>
          <w:rFonts w:ascii="Calibri" w:hAnsi="Calibri" w:cs="Times New Roman"/>
        </w:rPr>
        <w:t>need</w:t>
      </w:r>
      <w:r w:rsidRPr="008F6FEA">
        <w:rPr>
          <w:rFonts w:ascii="Calibri" w:hAnsi="Calibri" w:cs="Times New Roman"/>
        </w:rPr>
        <w:t xml:space="preserve"> your help to conserve water. We </w:t>
      </w:r>
      <w:r w:rsidR="00E5673C">
        <w:rPr>
          <w:rFonts w:ascii="Calibri" w:hAnsi="Calibri" w:cs="Times New Roman"/>
        </w:rPr>
        <w:t>are now implementing</w:t>
      </w:r>
      <w:r w:rsidRPr="008F6FEA">
        <w:rPr>
          <w:rFonts w:ascii="Calibri" w:hAnsi="Calibri" w:cs="Times New Roman"/>
        </w:rPr>
        <w:t xml:space="preserve"> Water Restrictions. So please be diligent in watching for leaks and get them repaired as soon as possible. We </w:t>
      </w:r>
      <w:r w:rsidR="00E5673C">
        <w:rPr>
          <w:rFonts w:ascii="Calibri" w:hAnsi="Calibri" w:cs="Times New Roman"/>
        </w:rPr>
        <w:t>held</w:t>
      </w:r>
      <w:r w:rsidRPr="008F6FEA">
        <w:rPr>
          <w:rFonts w:ascii="Calibri" w:hAnsi="Calibri" w:cs="Times New Roman"/>
        </w:rPr>
        <w:t xml:space="preserve"> off as long as we c</w:t>
      </w:r>
      <w:r w:rsidR="00E5673C">
        <w:rPr>
          <w:rFonts w:ascii="Calibri" w:hAnsi="Calibri" w:cs="Times New Roman"/>
        </w:rPr>
        <w:t>ould</w:t>
      </w:r>
      <w:r w:rsidRPr="008F6FEA">
        <w:rPr>
          <w:rFonts w:ascii="Calibri" w:hAnsi="Calibri" w:cs="Times New Roman"/>
        </w:rPr>
        <w:t>. By doing your part of not overusing the water it will help. Remember once the restrictions are in place any leaks or outside water use (limited garden watering allow) is a $500 fine</w:t>
      </w:r>
      <w:r>
        <w:rPr>
          <w:rFonts w:ascii="Calibri" w:hAnsi="Calibri" w:cs="Times New Roman"/>
        </w:rPr>
        <w:t>.</w:t>
      </w:r>
    </w:p>
    <w:p w:rsidR="008F6FEA" w:rsidRDefault="008F6FEA" w:rsidP="008F6FEA">
      <w:pPr>
        <w:spacing w:line="259" w:lineRule="auto"/>
        <w:jc w:val="both"/>
        <w:rPr>
          <w:rFonts w:ascii="Calibri" w:hAnsi="Calibri" w:cs="Times New Roman"/>
          <w:sz w:val="12"/>
          <w:szCs w:val="12"/>
        </w:rPr>
      </w:pPr>
    </w:p>
    <w:p w:rsidR="008F6FEA" w:rsidRDefault="008F6FEA" w:rsidP="008F6FEA">
      <w:pPr>
        <w:spacing w:line="259" w:lineRule="auto"/>
        <w:jc w:val="both"/>
        <w:rPr>
          <w:rFonts w:ascii="Calibri" w:hAnsi="Calibri" w:cs="Times New Roman"/>
        </w:rPr>
      </w:pPr>
      <w:r w:rsidRPr="008F6FEA">
        <w:rPr>
          <w:rFonts w:ascii="Calibri" w:hAnsi="Calibri" w:cs="Times New Roman"/>
        </w:rPr>
        <w:t xml:space="preserve">As you should have seen by now, I am not running for Mayor this time. I would love to finish strong with having the park completed. The last piece on my project is the fence around the </w:t>
      </w:r>
      <w:r>
        <w:rPr>
          <w:rFonts w:ascii="Calibri" w:hAnsi="Calibri" w:cs="Times New Roman"/>
        </w:rPr>
        <w:t>sport</w:t>
      </w:r>
      <w:r w:rsidRPr="008F6FEA">
        <w:rPr>
          <w:rFonts w:ascii="Calibri" w:hAnsi="Calibri" w:cs="Times New Roman"/>
        </w:rPr>
        <w:t xml:space="preserve"> court. Everything is ready to roll. I had 8 more hard working people come and spend 5 ½ h</w:t>
      </w:r>
      <w:r>
        <w:rPr>
          <w:rFonts w:ascii="Calibri" w:hAnsi="Calibri" w:cs="Times New Roman"/>
        </w:rPr>
        <w:t>ou</w:t>
      </w:r>
      <w:r w:rsidRPr="008F6FEA">
        <w:rPr>
          <w:rFonts w:ascii="Calibri" w:hAnsi="Calibri" w:cs="Times New Roman"/>
        </w:rPr>
        <w:t xml:space="preserve">rs to complete the painting </w:t>
      </w:r>
      <w:r>
        <w:rPr>
          <w:rFonts w:ascii="Calibri" w:hAnsi="Calibri" w:cs="Times New Roman"/>
        </w:rPr>
        <w:t xml:space="preserve">of </w:t>
      </w:r>
      <w:r w:rsidRPr="008F6FEA">
        <w:rPr>
          <w:rFonts w:ascii="Calibri" w:hAnsi="Calibri" w:cs="Times New Roman"/>
        </w:rPr>
        <w:t>the</w:t>
      </w:r>
      <w:r w:rsidR="00475803">
        <w:rPr>
          <w:rFonts w:ascii="Calibri" w:hAnsi="Calibri" w:cs="Times New Roman"/>
        </w:rPr>
        <w:t xml:space="preserve"> posts! It was taking Stan and me</w:t>
      </w:r>
      <w:r w:rsidRPr="008F6FEA">
        <w:rPr>
          <w:rFonts w:ascii="Calibri" w:hAnsi="Calibri" w:cs="Times New Roman"/>
        </w:rPr>
        <w:t xml:space="preserve"> years to find time to focus on that project.</w:t>
      </w:r>
    </w:p>
    <w:p w:rsidR="00E475CB" w:rsidRPr="00345EE4" w:rsidRDefault="008F6FEA" w:rsidP="008F6FEA">
      <w:pPr>
        <w:spacing w:line="259" w:lineRule="auto"/>
        <w:jc w:val="both"/>
        <w:rPr>
          <w:rFonts w:ascii="Arial" w:eastAsia="Arial" w:hAnsi="Arial" w:cs="Arial"/>
          <w:sz w:val="12"/>
          <w:szCs w:val="12"/>
          <w:lang w:eastAsia="zh-CN" w:bidi="hi-IN"/>
        </w:rPr>
      </w:pPr>
      <w:r w:rsidRPr="008F6FEA">
        <w:rPr>
          <w:rFonts w:ascii="Calibri" w:hAnsi="Calibri" w:cs="Times New Roman"/>
          <w:b/>
        </w:rPr>
        <w:lastRenderedPageBreak/>
        <w:t>WELDERS NEEDED</w:t>
      </w:r>
      <w:r w:rsidRPr="008F6FEA">
        <w:rPr>
          <w:rFonts w:ascii="Calibri" w:hAnsi="Calibri" w:cs="Times New Roman"/>
        </w:rPr>
        <w:t xml:space="preserve"> to finish this project. We’ve had a few people offer to weld in the past and they were waiting until the poles were painted. I cannot remember who. Please if you have a welder, and the problem is you do not enough power to run it, the City will rent a suitable generator to get it done. Please, please help me finish this up!  The actual job is welding the fence posts together then we can add the chain link fence. We are so close to being done, and I cannot do it alone!  Please contact the office or me to schedule when we can do this</w:t>
      </w:r>
      <w:r>
        <w:rPr>
          <w:rFonts w:ascii="Calibri" w:hAnsi="Calibri" w:cs="Times New Roman"/>
        </w:rPr>
        <w:t>.</w:t>
      </w:r>
    </w:p>
    <w:p w:rsidR="00345EE4" w:rsidRPr="00345EE4" w:rsidRDefault="00345EE4" w:rsidP="00345EE4">
      <w:pPr>
        <w:widowControl w:val="0"/>
        <w:suppressAutoHyphens/>
        <w:autoSpaceDN w:val="0"/>
        <w:spacing w:line="276" w:lineRule="auto"/>
        <w:textAlignment w:val="baseline"/>
        <w:rPr>
          <w:rFonts w:ascii="Arial" w:eastAsia="Arial" w:hAnsi="Arial" w:cs="Arial"/>
          <w:sz w:val="22"/>
          <w:szCs w:val="22"/>
          <w:lang w:eastAsia="zh-CN" w:bidi="hi-IN"/>
        </w:rPr>
      </w:pPr>
      <w:r w:rsidRPr="00345EE4">
        <w:rPr>
          <w:rFonts w:ascii="Arial" w:eastAsia="Arial" w:hAnsi="Arial" w:cs="Arial"/>
          <w:sz w:val="22"/>
          <w:szCs w:val="22"/>
          <w:lang w:eastAsia="zh-CN" w:bidi="hi-IN"/>
        </w:rPr>
        <w:t>See you around!</w:t>
      </w:r>
    </w:p>
    <w:p w:rsidR="00345EE4" w:rsidRDefault="00345EE4" w:rsidP="00345EE4">
      <w:pPr>
        <w:widowControl w:val="0"/>
        <w:suppressAutoHyphens/>
        <w:autoSpaceDN w:val="0"/>
        <w:spacing w:line="276" w:lineRule="auto"/>
        <w:textAlignment w:val="baseline"/>
        <w:rPr>
          <w:rFonts w:ascii="Arial" w:eastAsia="Arial" w:hAnsi="Arial" w:cs="Arial"/>
          <w:sz w:val="22"/>
          <w:szCs w:val="22"/>
          <w:lang w:eastAsia="zh-CN" w:bidi="hi-IN"/>
        </w:rPr>
      </w:pPr>
      <w:r w:rsidRPr="00345EE4">
        <w:rPr>
          <w:rFonts w:ascii="Arial" w:eastAsia="Arial" w:hAnsi="Arial" w:cs="Arial"/>
          <w:sz w:val="22"/>
          <w:szCs w:val="22"/>
          <w:lang w:eastAsia="zh-CN" w:bidi="hi-IN"/>
        </w:rPr>
        <w:t>Mayor Suzie Hibbert</w:t>
      </w: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CB1583" w:rsidRPr="00CB1583" w:rsidRDefault="00CB1583" w:rsidP="00CB1583">
      <w:pPr>
        <w:jc w:val="both"/>
        <w:rPr>
          <w:rFonts w:asciiTheme="majorHAnsi" w:hAnsiTheme="majorHAnsi" w:cs="Times New Roman"/>
          <w:b/>
        </w:rPr>
      </w:pPr>
      <w:r w:rsidRPr="00CB1583">
        <w:rPr>
          <w:rFonts w:asciiTheme="majorHAnsi" w:hAnsiTheme="majorHAnsi" w:cs="Times New Roman"/>
          <w:b/>
        </w:rPr>
        <w:t xml:space="preserve">With the addition of several new residents this past year water use is at an </w:t>
      </w:r>
      <w:r w:rsidR="00EB1127" w:rsidRPr="00CB1583">
        <w:rPr>
          <w:rFonts w:asciiTheme="majorHAnsi" w:hAnsiTheme="majorHAnsi" w:cs="Times New Roman"/>
          <w:b/>
        </w:rPr>
        <w:t>all-time</w:t>
      </w:r>
      <w:r w:rsidRPr="00CB1583">
        <w:rPr>
          <w:rFonts w:asciiTheme="majorHAnsi" w:hAnsiTheme="majorHAnsi" w:cs="Times New Roman"/>
          <w:b/>
        </w:rPr>
        <w:t xml:space="preserve"> high. While the City of Sodaville is currently working on solutions to their summer time water issues they are still a ways away from being decided. Current water use this last month averaged about 20,200 gallons per day compared to about 17,000 gallons at this time in 2019 and even less in prior years.</w:t>
      </w:r>
    </w:p>
    <w:p w:rsidR="00CB1583" w:rsidRPr="00CB1583" w:rsidRDefault="00CB1583" w:rsidP="00CB1583">
      <w:pPr>
        <w:jc w:val="both"/>
        <w:rPr>
          <w:rFonts w:asciiTheme="majorHAnsi" w:hAnsiTheme="majorHAnsi" w:cs="Times New Roman"/>
          <w:b/>
          <w:sz w:val="12"/>
          <w:szCs w:val="12"/>
        </w:rPr>
      </w:pPr>
    </w:p>
    <w:p w:rsidR="00CB1583" w:rsidRPr="00CB1583" w:rsidRDefault="00CB1583" w:rsidP="00CB1583">
      <w:pPr>
        <w:jc w:val="both"/>
        <w:rPr>
          <w:rFonts w:asciiTheme="majorHAnsi" w:hAnsiTheme="majorHAnsi" w:cs="Times New Roman"/>
          <w:b/>
        </w:rPr>
      </w:pPr>
      <w:r w:rsidRPr="00CB1583">
        <w:rPr>
          <w:rFonts w:asciiTheme="majorHAnsi" w:hAnsiTheme="majorHAnsi" w:cs="Times New Roman"/>
          <w:b/>
        </w:rPr>
        <w:t>In the June newsletter this year I introduced some ways to cut back water use by reusing water from baths or dish washing to water your garden and flowers. This tip was given to the City by one of the residents of Sodaville. Listed below are some other tips to reduce your water consumption.</w:t>
      </w:r>
    </w:p>
    <w:p w:rsidR="00CB1583" w:rsidRPr="00CB1583" w:rsidRDefault="00CB1583" w:rsidP="00CB1583">
      <w:pPr>
        <w:jc w:val="both"/>
        <w:rPr>
          <w:rFonts w:asciiTheme="majorHAnsi" w:hAnsiTheme="majorHAnsi" w:cs="Times New Roman"/>
          <w:b/>
          <w:sz w:val="12"/>
          <w:szCs w:val="12"/>
        </w:rPr>
      </w:pPr>
    </w:p>
    <w:p w:rsidR="00CB1583" w:rsidRPr="00CB1583" w:rsidRDefault="00CB1583" w:rsidP="00CB1583">
      <w:pPr>
        <w:jc w:val="both"/>
        <w:rPr>
          <w:rFonts w:asciiTheme="majorHAnsi" w:hAnsiTheme="majorHAnsi" w:cs="Times New Roman"/>
          <w:b/>
        </w:rPr>
      </w:pPr>
      <w:r w:rsidRPr="00CB1583">
        <w:rPr>
          <w:rFonts w:asciiTheme="majorHAnsi" w:hAnsiTheme="majorHAnsi" w:cs="Times New Roman"/>
          <w:b/>
        </w:rPr>
        <w:t>•</w:t>
      </w:r>
      <w:r w:rsidRPr="00CB1583">
        <w:rPr>
          <w:rFonts w:asciiTheme="majorHAnsi" w:hAnsiTheme="majorHAnsi" w:cs="Times New Roman"/>
          <w:b/>
        </w:rPr>
        <w:tab/>
        <w:t>Take you</w:t>
      </w:r>
      <w:r>
        <w:rPr>
          <w:rFonts w:asciiTheme="majorHAnsi" w:hAnsiTheme="majorHAnsi" w:cs="Times New Roman"/>
          <w:b/>
        </w:rPr>
        <w:t>r</w:t>
      </w:r>
      <w:r w:rsidRPr="00CB1583">
        <w:rPr>
          <w:rFonts w:asciiTheme="majorHAnsi" w:hAnsiTheme="majorHAnsi" w:cs="Times New Roman"/>
          <w:b/>
        </w:rPr>
        <w:t xml:space="preserve"> car to the car wash. They recycle their water.</w:t>
      </w:r>
    </w:p>
    <w:p w:rsidR="00CB1583" w:rsidRPr="00CB1583" w:rsidRDefault="00CB1583" w:rsidP="00CB1583">
      <w:pPr>
        <w:jc w:val="both"/>
        <w:rPr>
          <w:rFonts w:asciiTheme="majorHAnsi" w:hAnsiTheme="majorHAnsi" w:cs="Times New Roman"/>
          <w:b/>
        </w:rPr>
      </w:pPr>
      <w:r w:rsidRPr="00CB1583">
        <w:rPr>
          <w:rFonts w:asciiTheme="majorHAnsi" w:hAnsiTheme="majorHAnsi" w:cs="Times New Roman"/>
          <w:b/>
        </w:rPr>
        <w:t>•</w:t>
      </w:r>
      <w:r w:rsidRPr="00CB1583">
        <w:rPr>
          <w:rFonts w:asciiTheme="majorHAnsi" w:hAnsiTheme="majorHAnsi" w:cs="Times New Roman"/>
          <w:b/>
        </w:rPr>
        <w:tab/>
        <w:t>Turn off faucets while washing your hands.</w:t>
      </w:r>
    </w:p>
    <w:p w:rsidR="00CB1583" w:rsidRPr="00CB1583" w:rsidRDefault="00CB1583" w:rsidP="00CB1583">
      <w:pPr>
        <w:jc w:val="both"/>
        <w:rPr>
          <w:rFonts w:asciiTheme="majorHAnsi" w:hAnsiTheme="majorHAnsi" w:cs="Times New Roman"/>
          <w:b/>
        </w:rPr>
      </w:pPr>
      <w:r w:rsidRPr="00CB1583">
        <w:rPr>
          <w:rFonts w:asciiTheme="majorHAnsi" w:hAnsiTheme="majorHAnsi" w:cs="Times New Roman"/>
          <w:b/>
        </w:rPr>
        <w:t>•</w:t>
      </w:r>
      <w:r w:rsidRPr="00CB1583">
        <w:rPr>
          <w:rFonts w:asciiTheme="majorHAnsi" w:hAnsiTheme="majorHAnsi" w:cs="Times New Roman"/>
          <w:b/>
        </w:rPr>
        <w:tab/>
        <w:t>Plant native plants that are drought tolerant.</w:t>
      </w:r>
    </w:p>
    <w:p w:rsidR="00CB1583" w:rsidRPr="00CB1583" w:rsidRDefault="00CB1583" w:rsidP="00CB1583">
      <w:pPr>
        <w:jc w:val="both"/>
        <w:rPr>
          <w:rFonts w:asciiTheme="majorHAnsi" w:hAnsiTheme="majorHAnsi" w:cs="Times New Roman"/>
          <w:b/>
        </w:rPr>
      </w:pPr>
      <w:r w:rsidRPr="00CB1583">
        <w:rPr>
          <w:rFonts w:asciiTheme="majorHAnsi" w:hAnsiTheme="majorHAnsi" w:cs="Times New Roman"/>
          <w:b/>
        </w:rPr>
        <w:t>•</w:t>
      </w:r>
      <w:r w:rsidRPr="00CB1583">
        <w:rPr>
          <w:rFonts w:asciiTheme="majorHAnsi" w:hAnsiTheme="majorHAnsi" w:cs="Times New Roman"/>
          <w:b/>
        </w:rPr>
        <w:tab/>
        <w:t>Reduce your flow at the faucet when washing dishes.</w:t>
      </w:r>
    </w:p>
    <w:p w:rsidR="00CB1583" w:rsidRPr="00CB1583" w:rsidRDefault="00CB1583" w:rsidP="00CB1583">
      <w:pPr>
        <w:jc w:val="both"/>
        <w:rPr>
          <w:rFonts w:asciiTheme="majorHAnsi" w:hAnsiTheme="majorHAnsi" w:cs="Times New Roman"/>
          <w:b/>
        </w:rPr>
      </w:pPr>
      <w:r w:rsidRPr="00CB1583">
        <w:rPr>
          <w:rFonts w:asciiTheme="majorHAnsi" w:hAnsiTheme="majorHAnsi" w:cs="Times New Roman"/>
          <w:b/>
        </w:rPr>
        <w:t>•</w:t>
      </w:r>
      <w:r w:rsidRPr="00CB1583">
        <w:rPr>
          <w:rFonts w:asciiTheme="majorHAnsi" w:hAnsiTheme="majorHAnsi" w:cs="Times New Roman"/>
          <w:b/>
        </w:rPr>
        <w:tab/>
        <w:t>Take short showers not baths.</w:t>
      </w:r>
    </w:p>
    <w:p w:rsidR="00CB1583" w:rsidRPr="00CB1583" w:rsidRDefault="00CB1583" w:rsidP="00CB1583">
      <w:pPr>
        <w:jc w:val="both"/>
        <w:rPr>
          <w:rFonts w:asciiTheme="majorHAnsi" w:hAnsiTheme="majorHAnsi" w:cs="Times New Roman"/>
          <w:b/>
        </w:rPr>
      </w:pPr>
      <w:r w:rsidRPr="00CB1583">
        <w:rPr>
          <w:rFonts w:asciiTheme="majorHAnsi" w:hAnsiTheme="majorHAnsi" w:cs="Times New Roman"/>
          <w:b/>
        </w:rPr>
        <w:t>•</w:t>
      </w:r>
      <w:r w:rsidRPr="00CB1583">
        <w:rPr>
          <w:rFonts w:asciiTheme="majorHAnsi" w:hAnsiTheme="majorHAnsi" w:cs="Times New Roman"/>
          <w:b/>
        </w:rPr>
        <w:tab/>
        <w:t>If you have a well on the property use it for outside watering.</w:t>
      </w:r>
    </w:p>
    <w:p w:rsidR="00CB1583" w:rsidRPr="00CB1583" w:rsidRDefault="00CB1583" w:rsidP="00CB1583">
      <w:pPr>
        <w:jc w:val="both"/>
        <w:rPr>
          <w:rFonts w:asciiTheme="majorHAnsi" w:hAnsiTheme="majorHAnsi" w:cs="Times New Roman"/>
          <w:b/>
        </w:rPr>
      </w:pPr>
      <w:r w:rsidRPr="00CB1583">
        <w:rPr>
          <w:rFonts w:asciiTheme="majorHAnsi" w:hAnsiTheme="majorHAnsi" w:cs="Times New Roman"/>
          <w:b/>
        </w:rPr>
        <w:t>•</w:t>
      </w:r>
      <w:r w:rsidRPr="00CB1583">
        <w:rPr>
          <w:rFonts w:asciiTheme="majorHAnsi" w:hAnsiTheme="majorHAnsi" w:cs="Times New Roman"/>
          <w:b/>
        </w:rPr>
        <w:tab/>
        <w:t>Become inventive. Think about how you can use less water every time you turn on the faucet.</w:t>
      </w:r>
    </w:p>
    <w:p w:rsidR="00CB1583" w:rsidRPr="00CB1583" w:rsidRDefault="00CB1583" w:rsidP="00CB1583">
      <w:pPr>
        <w:jc w:val="both"/>
        <w:rPr>
          <w:rFonts w:asciiTheme="majorHAnsi" w:hAnsiTheme="majorHAnsi" w:cs="Times New Roman"/>
          <w:b/>
          <w:sz w:val="12"/>
          <w:szCs w:val="12"/>
        </w:rPr>
      </w:pPr>
    </w:p>
    <w:p w:rsidR="00C82DD1" w:rsidRPr="00C82DD1" w:rsidRDefault="00CB1583" w:rsidP="00CB1583">
      <w:pPr>
        <w:jc w:val="both"/>
        <w:rPr>
          <w:rFonts w:asciiTheme="majorHAnsi" w:hAnsiTheme="majorHAnsi" w:cs="Times New Roman"/>
          <w:b/>
        </w:rPr>
      </w:pPr>
      <w:r w:rsidRPr="00CB1583">
        <w:rPr>
          <w:rFonts w:asciiTheme="majorHAnsi" w:hAnsiTheme="majorHAnsi" w:cs="Times New Roman"/>
          <w:b/>
        </w:rPr>
        <w:t>These are just a few items anyone can use to reduce water use and help keep the water flowing.</w:t>
      </w:r>
    </w:p>
    <w:p w:rsidR="0097292D" w:rsidRPr="00C82DD1" w:rsidRDefault="00E202DB" w:rsidP="00385EB8">
      <w:pPr>
        <w:jc w:val="both"/>
        <w:rPr>
          <w:rFonts w:asciiTheme="majorHAnsi" w:hAnsiTheme="majorHAnsi" w:cs="Times New Roman"/>
          <w:b/>
        </w:rPr>
      </w:pPr>
      <w:r w:rsidRPr="00C82DD1">
        <w:rPr>
          <w:rFonts w:asciiTheme="majorHAnsi" w:hAnsiTheme="majorHAnsi" w:cs="Times New Roman"/>
          <w:b/>
        </w:rPr>
        <w:t>S</w:t>
      </w:r>
      <w:r w:rsidR="00E67524" w:rsidRPr="00C82DD1">
        <w:rPr>
          <w:rFonts w:asciiTheme="majorHAnsi" w:hAnsiTheme="majorHAnsi" w:cs="Times New Roman"/>
          <w:b/>
        </w:rPr>
        <w:t>tan Smith, Public Works Director</w:t>
      </w:r>
    </w:p>
    <w:p w:rsidR="00BE29FD" w:rsidRDefault="00A12368" w:rsidP="00E83824">
      <w:pPr>
        <w:jc w:val="both"/>
        <w:rPr>
          <w:rFonts w:ascii="Times New Roman" w:hAnsi="Times New Roman" w:cs="Times New Roman"/>
          <w:b/>
          <w:i/>
          <w:sz w:val="16"/>
          <w:szCs w:val="16"/>
        </w:rPr>
      </w:pPr>
      <w:r w:rsidRPr="00E06EDD">
        <w:rPr>
          <w:rFonts w:ascii="Times New Roman" w:hAnsi="Times New Roman" w:cs="Times New Roman"/>
          <w:b/>
          <w:i/>
          <w:noProof/>
          <w:sz w:val="12"/>
          <w:szCs w:val="12"/>
          <w:bdr w:val="dashDotStroked" w:sz="24" w:space="0" w:color="auto"/>
        </w:rPr>
        <w:drawing>
          <wp:inline distT="0" distB="0" distL="0" distR="0" wp14:anchorId="2C8D018F" wp14:editId="38818F96">
            <wp:extent cx="3383280" cy="2204093"/>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5">
                      <a:extLst>
                        <a:ext uri="{28A0092B-C50C-407E-A947-70E740481C1C}">
                          <a14:useLocalDpi xmlns:a14="http://schemas.microsoft.com/office/drawing/2010/main" val="0"/>
                        </a:ext>
                      </a:extLst>
                    </a:blip>
                    <a:stretch>
                      <a:fillRect/>
                    </a:stretch>
                  </pic:blipFill>
                  <pic:spPr>
                    <a:xfrm>
                      <a:off x="0" y="0"/>
                      <a:ext cx="3383280" cy="2204093"/>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5D6E2FA7" wp14:editId="6727026A">
            <wp:extent cx="3383280" cy="219693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6">
                      <a:extLst>
                        <a:ext uri="{28A0092B-C50C-407E-A947-70E740481C1C}">
                          <a14:useLocalDpi xmlns:a14="http://schemas.microsoft.com/office/drawing/2010/main" val="0"/>
                        </a:ext>
                      </a:extLst>
                    </a:blip>
                    <a:stretch>
                      <a:fillRect/>
                    </a:stretch>
                  </pic:blipFill>
                  <pic:spPr>
                    <a:xfrm>
                      <a:off x="0" y="0"/>
                      <a:ext cx="3383280" cy="2196937"/>
                    </a:xfrm>
                    <a:prstGeom prst="rect">
                      <a:avLst/>
                    </a:prstGeom>
                  </pic:spPr>
                </pic:pic>
              </a:graphicData>
            </a:graphic>
          </wp:inline>
        </w:drawing>
      </w:r>
    </w:p>
    <w:p w:rsidR="0078716C" w:rsidRPr="00E06EDD" w:rsidRDefault="00FB72C0"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102AB4D5" wp14:editId="51680A6C">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17"/>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96CCD" w:rsidRDefault="003133BB" w:rsidP="008F6FEA">
      <w:pPr>
        <w:pBdr>
          <w:top w:val="threeDEngrave" w:sz="24" w:space="1" w:color="auto"/>
          <w:left w:val="threeDEngrave" w:sz="24" w:space="4" w:color="auto"/>
          <w:bottom w:val="threeDEngrave" w:sz="24" w:space="0" w:color="auto"/>
          <w:right w:val="threeDEngrave" w:sz="24" w:space="4" w:color="auto"/>
        </w:pBdr>
        <w:tabs>
          <w:tab w:val="left" w:pos="2830"/>
          <w:tab w:val="center" w:pos="5544"/>
        </w:tabs>
        <w:jc w:val="center"/>
        <w:rPr>
          <w:rFonts w:ascii="Verdana" w:hAnsi="Verdana"/>
          <w:b/>
          <w:i/>
          <w:color w:val="FF0000"/>
          <w:sz w:val="22"/>
          <w:szCs w:val="22"/>
          <w:u w:val="single"/>
        </w:rPr>
      </w:pPr>
      <w:r w:rsidRPr="00E96CCD">
        <w:rPr>
          <w:rFonts w:ascii="Verdana" w:hAnsi="Verdana"/>
          <w:b/>
          <w:noProof/>
          <w:color w:val="FF0000"/>
          <w:sz w:val="22"/>
          <w:szCs w:val="22"/>
        </w:rPr>
        <w:drawing>
          <wp:anchor distT="0" distB="0" distL="114300" distR="114300" simplePos="0" relativeHeight="251674624" behindDoc="0" locked="0" layoutInCell="1" allowOverlap="1" wp14:anchorId="0F332398" wp14:editId="37E9482C">
            <wp:simplePos x="0" y="0"/>
            <wp:positionH relativeFrom="column">
              <wp:posOffset>-47708</wp:posOffset>
            </wp:positionH>
            <wp:positionV relativeFrom="paragraph">
              <wp:posOffset>103477</wp:posOffset>
            </wp:positionV>
            <wp:extent cx="763325" cy="675861"/>
            <wp:effectExtent l="0" t="0" r="0"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18"/>
                    <a:stretch>
                      <a:fillRect/>
                    </a:stretch>
                  </pic:blipFill>
                  <pic:spPr>
                    <a:xfrm>
                      <a:off x="0" y="0"/>
                      <a:ext cx="763325" cy="675861"/>
                    </a:xfrm>
                    <a:prstGeom prst="rect">
                      <a:avLst/>
                    </a:prstGeom>
                  </pic:spPr>
                </pic:pic>
              </a:graphicData>
            </a:graphic>
            <wp14:sizeRelH relativeFrom="margin">
              <wp14:pctWidth>0</wp14:pctWidth>
            </wp14:sizeRelH>
            <wp14:sizeRelV relativeFrom="margin">
              <wp14:pctHeight>0</wp14:pctHeight>
            </wp14:sizeRelV>
          </wp:anchor>
        </w:drawing>
      </w:r>
      <w:r w:rsidR="00E96CCD" w:rsidRPr="00E96CCD">
        <w:rPr>
          <w:rFonts w:ascii="Verdana" w:hAnsi="Verdana"/>
          <w:b/>
          <w:i/>
          <w:sz w:val="22"/>
          <w:szCs w:val="22"/>
          <w:u w:val="single"/>
        </w:rPr>
        <w:t>Carrie’s C</w:t>
      </w:r>
      <w:r w:rsidR="000417DF" w:rsidRPr="00E96CCD">
        <w:rPr>
          <w:rFonts w:ascii="Verdana" w:hAnsi="Verdana"/>
          <w:b/>
          <w:i/>
          <w:sz w:val="22"/>
          <w:szCs w:val="22"/>
          <w:u w:val="single"/>
        </w:rPr>
        <w:t>ountry Inn Adult Foster Home</w:t>
      </w:r>
    </w:p>
    <w:p w:rsidR="003133BB"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1616E1" w:rsidRDefault="001616E1" w:rsidP="00EB2A20">
      <w:pPr>
        <w:jc w:val="center"/>
        <w:rPr>
          <w:b/>
          <w:i/>
          <w:sz w:val="22"/>
          <w:szCs w:val="22"/>
          <w:u w:val="single"/>
        </w:rPr>
      </w:pPr>
      <w:r w:rsidRPr="00704949">
        <w:rPr>
          <w:b/>
          <w:i/>
          <w:sz w:val="22"/>
          <w:szCs w:val="22"/>
          <w:u w:val="single"/>
        </w:rPr>
        <w:t xml:space="preserve">If you have any announcements, information or ads you wish to have published in the newsletter, </w:t>
      </w:r>
    </w:p>
    <w:p w:rsidR="001616E1" w:rsidRDefault="001616E1" w:rsidP="00EB2A20">
      <w:pPr>
        <w:jc w:val="center"/>
        <w:rPr>
          <w:b/>
          <w:i/>
          <w:sz w:val="22"/>
          <w:szCs w:val="22"/>
        </w:rPr>
      </w:pPr>
      <w:proofErr w:type="gramStart"/>
      <w:r w:rsidRPr="00704949">
        <w:rPr>
          <w:b/>
          <w:i/>
          <w:sz w:val="22"/>
          <w:szCs w:val="22"/>
          <w:u w:val="single"/>
        </w:rPr>
        <w:t>please</w:t>
      </w:r>
      <w:proofErr w:type="gramEnd"/>
      <w:r w:rsidRPr="00704949">
        <w:rPr>
          <w:b/>
          <w:i/>
          <w:sz w:val="22"/>
          <w:szCs w:val="22"/>
          <w:u w:val="single"/>
        </w:rPr>
        <w:t xml:space="preserv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p>
    <w:p w:rsidR="001616E1" w:rsidRPr="00704949" w:rsidRDefault="0078716C" w:rsidP="00EB2A20">
      <w:pPr>
        <w:jc w:val="center"/>
        <w:rPr>
          <w:b/>
          <w:i/>
          <w:sz w:val="22"/>
          <w:szCs w:val="22"/>
        </w:rPr>
      </w:pPr>
      <w:r w:rsidRPr="00704949">
        <w:rPr>
          <w:b/>
          <w:i/>
          <w:sz w:val="22"/>
          <w:szCs w:val="22"/>
        </w:rPr>
        <w:t>“The City of Sodaville is an equal opportunity provider and employer.”</w:t>
      </w:r>
    </w:p>
    <w:sectPr w:rsidR="001616E1" w:rsidRPr="00704949" w:rsidSect="0097292D">
      <w:footerReference w:type="default" r:id="rId19"/>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829" w:rsidRDefault="00B15829" w:rsidP="00CC46FA">
      <w:r>
        <w:separator/>
      </w:r>
    </w:p>
  </w:endnote>
  <w:endnote w:type="continuationSeparator" w:id="0">
    <w:p w:rsidR="00B15829" w:rsidRDefault="00B15829"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25" w:rsidRPr="00087CB3" w:rsidRDefault="00A77225"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829" w:rsidRDefault="00B15829" w:rsidP="00CC46FA">
      <w:r>
        <w:separator/>
      </w:r>
    </w:p>
  </w:footnote>
  <w:footnote w:type="continuationSeparator" w:id="0">
    <w:p w:rsidR="00B15829" w:rsidRDefault="00B15829"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FA045D"/>
    <w:multiLevelType w:val="multilevel"/>
    <w:tmpl w:val="04E2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56690"/>
    <w:multiLevelType w:val="multilevel"/>
    <w:tmpl w:val="E6200F2A"/>
    <w:lvl w:ilvl="0">
      <w:start w:val="1"/>
      <w:numFmt w:val="decimal"/>
      <w:lvlText w:val="%1."/>
      <w:lvlJc w:val="left"/>
      <w:rPr>
        <w:rFonts w:ascii="Times" w:eastAsia="Times New Roman" w:hAnsi="Times" w:cs="Tim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4D1990"/>
    <w:multiLevelType w:val="multilevel"/>
    <w:tmpl w:val="A1D4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254512BF"/>
    <w:multiLevelType w:val="hybridMultilevel"/>
    <w:tmpl w:val="AF1E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6D7898"/>
    <w:multiLevelType w:val="multilevel"/>
    <w:tmpl w:val="8054B3EC"/>
    <w:styleLink w:val="WWNum1"/>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11">
    <w:nsid w:val="25E20727"/>
    <w:multiLevelType w:val="hybridMultilevel"/>
    <w:tmpl w:val="1D083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nsid w:val="2A6D5039"/>
    <w:multiLevelType w:val="hybridMultilevel"/>
    <w:tmpl w:val="E47A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94CD8"/>
    <w:multiLevelType w:val="multilevel"/>
    <w:tmpl w:val="A246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B6147E"/>
    <w:multiLevelType w:val="multilevel"/>
    <w:tmpl w:val="A92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3">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9A82F07"/>
    <w:multiLevelType w:val="multilevel"/>
    <w:tmpl w:val="C136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8"/>
  </w:num>
  <w:num w:numId="4">
    <w:abstractNumId w:val="5"/>
  </w:num>
  <w:num w:numId="5">
    <w:abstractNumId w:val="3"/>
  </w:num>
  <w:num w:numId="6">
    <w:abstractNumId w:val="29"/>
  </w:num>
  <w:num w:numId="7">
    <w:abstractNumId w:val="8"/>
  </w:num>
  <w:num w:numId="8">
    <w:abstractNumId w:val="26"/>
  </w:num>
  <w:num w:numId="9">
    <w:abstractNumId w:val="23"/>
  </w:num>
  <w:num w:numId="10">
    <w:abstractNumId w:val="25"/>
  </w:num>
  <w:num w:numId="11">
    <w:abstractNumId w:val="17"/>
  </w:num>
  <w:num w:numId="12">
    <w:abstractNumId w:val="36"/>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0"/>
  </w:num>
  <w:num w:numId="18">
    <w:abstractNumId w:val="27"/>
  </w:num>
  <w:num w:numId="19">
    <w:abstractNumId w:val="19"/>
  </w:num>
  <w:num w:numId="20">
    <w:abstractNumId w:val="12"/>
  </w:num>
  <w:num w:numId="21">
    <w:abstractNumId w:val="35"/>
  </w:num>
  <w:num w:numId="22">
    <w:abstractNumId w:val="6"/>
  </w:num>
  <w:num w:numId="23">
    <w:abstractNumId w:val="34"/>
  </w:num>
  <w:num w:numId="24">
    <w:abstractNumId w:val="4"/>
  </w:num>
  <w:num w:numId="25">
    <w:abstractNumId w:val="16"/>
  </w:num>
  <w:num w:numId="26">
    <w:abstractNumId w:val="22"/>
  </w:num>
  <w:num w:numId="27">
    <w:abstractNumId w:val="33"/>
  </w:num>
  <w:num w:numId="28">
    <w:abstractNumId w:val="28"/>
  </w:num>
  <w:num w:numId="29">
    <w:abstractNumId w:val="11"/>
  </w:num>
  <w:num w:numId="30">
    <w:abstractNumId w:val="10"/>
  </w:num>
  <w:num w:numId="31">
    <w:abstractNumId w:val="10"/>
  </w:num>
  <w:num w:numId="32">
    <w:abstractNumId w:val="2"/>
  </w:num>
  <w:num w:numId="33">
    <w:abstractNumId w:val="9"/>
  </w:num>
  <w:num w:numId="34">
    <w:abstractNumId w:val="13"/>
  </w:num>
  <w:num w:numId="35">
    <w:abstractNumId w:val="21"/>
  </w:num>
  <w:num w:numId="36">
    <w:abstractNumId w:val="32"/>
  </w:num>
  <w:num w:numId="37">
    <w:abstractNumId w:val="15"/>
  </w:num>
  <w:num w:numId="38">
    <w:abstractNumId w:val="7"/>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07A5"/>
    <w:rsid w:val="0000128C"/>
    <w:rsid w:val="00001A94"/>
    <w:rsid w:val="000034D2"/>
    <w:rsid w:val="000036BD"/>
    <w:rsid w:val="00003820"/>
    <w:rsid w:val="000062E4"/>
    <w:rsid w:val="00006593"/>
    <w:rsid w:val="000065BB"/>
    <w:rsid w:val="00006AA9"/>
    <w:rsid w:val="000072C1"/>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229D"/>
    <w:rsid w:val="000633CC"/>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2246"/>
    <w:rsid w:val="000F3F95"/>
    <w:rsid w:val="000F439D"/>
    <w:rsid w:val="000F5016"/>
    <w:rsid w:val="000F5817"/>
    <w:rsid w:val="0010018E"/>
    <w:rsid w:val="00104CC5"/>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828"/>
    <w:rsid w:val="00144DB3"/>
    <w:rsid w:val="001477EB"/>
    <w:rsid w:val="00153CE5"/>
    <w:rsid w:val="001551B9"/>
    <w:rsid w:val="001605E2"/>
    <w:rsid w:val="00160B50"/>
    <w:rsid w:val="0016122E"/>
    <w:rsid w:val="001616E1"/>
    <w:rsid w:val="001631B8"/>
    <w:rsid w:val="00164D2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2F"/>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08BC"/>
    <w:rsid w:val="001F1B84"/>
    <w:rsid w:val="001F1FC4"/>
    <w:rsid w:val="001F30AC"/>
    <w:rsid w:val="001F4369"/>
    <w:rsid w:val="001F4B12"/>
    <w:rsid w:val="001F626B"/>
    <w:rsid w:val="001F76AB"/>
    <w:rsid w:val="00205822"/>
    <w:rsid w:val="00206E24"/>
    <w:rsid w:val="00207BE0"/>
    <w:rsid w:val="0021070B"/>
    <w:rsid w:val="00212140"/>
    <w:rsid w:val="00215F7F"/>
    <w:rsid w:val="00220211"/>
    <w:rsid w:val="002218D8"/>
    <w:rsid w:val="00221EB6"/>
    <w:rsid w:val="002240E0"/>
    <w:rsid w:val="00225365"/>
    <w:rsid w:val="00225B4B"/>
    <w:rsid w:val="00226B5E"/>
    <w:rsid w:val="00226E67"/>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25C8"/>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85923"/>
    <w:rsid w:val="0029004E"/>
    <w:rsid w:val="0029028A"/>
    <w:rsid w:val="00291D2D"/>
    <w:rsid w:val="00291D6E"/>
    <w:rsid w:val="0029274E"/>
    <w:rsid w:val="00296A30"/>
    <w:rsid w:val="00296B91"/>
    <w:rsid w:val="00296FC3"/>
    <w:rsid w:val="002A05C8"/>
    <w:rsid w:val="002A0CED"/>
    <w:rsid w:val="002A24D1"/>
    <w:rsid w:val="002A3F72"/>
    <w:rsid w:val="002A53BC"/>
    <w:rsid w:val="002A65BD"/>
    <w:rsid w:val="002B134D"/>
    <w:rsid w:val="002B3BF6"/>
    <w:rsid w:val="002B5450"/>
    <w:rsid w:val="002B6F6C"/>
    <w:rsid w:val="002B7DC6"/>
    <w:rsid w:val="002C0C4A"/>
    <w:rsid w:val="002C319E"/>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2A12"/>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17C6"/>
    <w:rsid w:val="003221C4"/>
    <w:rsid w:val="003222E0"/>
    <w:rsid w:val="003236AF"/>
    <w:rsid w:val="003239C4"/>
    <w:rsid w:val="00325E3E"/>
    <w:rsid w:val="00327EB8"/>
    <w:rsid w:val="00330119"/>
    <w:rsid w:val="00330147"/>
    <w:rsid w:val="003301C3"/>
    <w:rsid w:val="0033257B"/>
    <w:rsid w:val="00334864"/>
    <w:rsid w:val="00334E41"/>
    <w:rsid w:val="003408CC"/>
    <w:rsid w:val="0034099B"/>
    <w:rsid w:val="00343DDC"/>
    <w:rsid w:val="003440FC"/>
    <w:rsid w:val="00344F41"/>
    <w:rsid w:val="00345EE4"/>
    <w:rsid w:val="0034631D"/>
    <w:rsid w:val="00346822"/>
    <w:rsid w:val="00350FBA"/>
    <w:rsid w:val="0035216A"/>
    <w:rsid w:val="0035235F"/>
    <w:rsid w:val="00352AEA"/>
    <w:rsid w:val="00353442"/>
    <w:rsid w:val="0035379A"/>
    <w:rsid w:val="00353AC3"/>
    <w:rsid w:val="0035583F"/>
    <w:rsid w:val="00357AD2"/>
    <w:rsid w:val="003602FB"/>
    <w:rsid w:val="003606CA"/>
    <w:rsid w:val="00363120"/>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29AE"/>
    <w:rsid w:val="003C2ABC"/>
    <w:rsid w:val="003C4B66"/>
    <w:rsid w:val="003C57F8"/>
    <w:rsid w:val="003C6A7F"/>
    <w:rsid w:val="003D1A5B"/>
    <w:rsid w:val="003D43CA"/>
    <w:rsid w:val="003D4FFC"/>
    <w:rsid w:val="003E1029"/>
    <w:rsid w:val="003E2A92"/>
    <w:rsid w:val="003E468C"/>
    <w:rsid w:val="003E473B"/>
    <w:rsid w:val="003E5A5D"/>
    <w:rsid w:val="003E5BC7"/>
    <w:rsid w:val="003E79DA"/>
    <w:rsid w:val="003F052F"/>
    <w:rsid w:val="003F0651"/>
    <w:rsid w:val="003F225F"/>
    <w:rsid w:val="003F2EC3"/>
    <w:rsid w:val="003F3824"/>
    <w:rsid w:val="00400A09"/>
    <w:rsid w:val="00401E09"/>
    <w:rsid w:val="00402741"/>
    <w:rsid w:val="004054FA"/>
    <w:rsid w:val="00406F17"/>
    <w:rsid w:val="0040789C"/>
    <w:rsid w:val="00410472"/>
    <w:rsid w:val="0041171A"/>
    <w:rsid w:val="00411B5C"/>
    <w:rsid w:val="00412800"/>
    <w:rsid w:val="0041445D"/>
    <w:rsid w:val="004171D5"/>
    <w:rsid w:val="0041743E"/>
    <w:rsid w:val="00420788"/>
    <w:rsid w:val="004227F6"/>
    <w:rsid w:val="00422843"/>
    <w:rsid w:val="00426935"/>
    <w:rsid w:val="0043075E"/>
    <w:rsid w:val="00431FE9"/>
    <w:rsid w:val="00432691"/>
    <w:rsid w:val="00434094"/>
    <w:rsid w:val="00434813"/>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5DBD"/>
    <w:rsid w:val="00456171"/>
    <w:rsid w:val="00457BD8"/>
    <w:rsid w:val="00457DB6"/>
    <w:rsid w:val="00460C92"/>
    <w:rsid w:val="004616EC"/>
    <w:rsid w:val="00461D73"/>
    <w:rsid w:val="00462B62"/>
    <w:rsid w:val="00463C44"/>
    <w:rsid w:val="0046748A"/>
    <w:rsid w:val="00467C52"/>
    <w:rsid w:val="00471A5D"/>
    <w:rsid w:val="00472DB3"/>
    <w:rsid w:val="004738B7"/>
    <w:rsid w:val="004747AF"/>
    <w:rsid w:val="00474F69"/>
    <w:rsid w:val="00475208"/>
    <w:rsid w:val="00475803"/>
    <w:rsid w:val="00476BBD"/>
    <w:rsid w:val="00476F3E"/>
    <w:rsid w:val="00477063"/>
    <w:rsid w:val="004776E2"/>
    <w:rsid w:val="004779F8"/>
    <w:rsid w:val="004808CE"/>
    <w:rsid w:val="0048157B"/>
    <w:rsid w:val="004819A4"/>
    <w:rsid w:val="00481A4B"/>
    <w:rsid w:val="00481CCA"/>
    <w:rsid w:val="004821DE"/>
    <w:rsid w:val="004840F6"/>
    <w:rsid w:val="00486B23"/>
    <w:rsid w:val="004871C4"/>
    <w:rsid w:val="00491477"/>
    <w:rsid w:val="004916EF"/>
    <w:rsid w:val="004922B2"/>
    <w:rsid w:val="004925AA"/>
    <w:rsid w:val="00492C1A"/>
    <w:rsid w:val="00494975"/>
    <w:rsid w:val="00495E19"/>
    <w:rsid w:val="004A2691"/>
    <w:rsid w:val="004A29B6"/>
    <w:rsid w:val="004A2B7E"/>
    <w:rsid w:val="004A3911"/>
    <w:rsid w:val="004A437F"/>
    <w:rsid w:val="004A5E21"/>
    <w:rsid w:val="004B65BF"/>
    <w:rsid w:val="004B6B28"/>
    <w:rsid w:val="004B6BB3"/>
    <w:rsid w:val="004B71C4"/>
    <w:rsid w:val="004B7CE8"/>
    <w:rsid w:val="004C1931"/>
    <w:rsid w:val="004C19A2"/>
    <w:rsid w:val="004C2A1E"/>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4F7497"/>
    <w:rsid w:val="00500449"/>
    <w:rsid w:val="00500B8A"/>
    <w:rsid w:val="0050139E"/>
    <w:rsid w:val="00502B86"/>
    <w:rsid w:val="0050667E"/>
    <w:rsid w:val="00507014"/>
    <w:rsid w:val="00507FA9"/>
    <w:rsid w:val="00511541"/>
    <w:rsid w:val="005132A5"/>
    <w:rsid w:val="00513EFD"/>
    <w:rsid w:val="00514DEF"/>
    <w:rsid w:val="00514F3E"/>
    <w:rsid w:val="00520325"/>
    <w:rsid w:val="005213AC"/>
    <w:rsid w:val="00522F73"/>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574"/>
    <w:rsid w:val="005637A4"/>
    <w:rsid w:val="00563B00"/>
    <w:rsid w:val="00564497"/>
    <w:rsid w:val="0056724E"/>
    <w:rsid w:val="00573B3D"/>
    <w:rsid w:val="00574B07"/>
    <w:rsid w:val="0057608C"/>
    <w:rsid w:val="00576790"/>
    <w:rsid w:val="005777E0"/>
    <w:rsid w:val="0057783A"/>
    <w:rsid w:val="00577873"/>
    <w:rsid w:val="00582F09"/>
    <w:rsid w:val="005859A4"/>
    <w:rsid w:val="00585B3A"/>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64CE"/>
    <w:rsid w:val="005F722A"/>
    <w:rsid w:val="00601569"/>
    <w:rsid w:val="006017D7"/>
    <w:rsid w:val="006055EE"/>
    <w:rsid w:val="006074DF"/>
    <w:rsid w:val="006102B0"/>
    <w:rsid w:val="006120AB"/>
    <w:rsid w:val="0061356B"/>
    <w:rsid w:val="006140AB"/>
    <w:rsid w:val="00614CD3"/>
    <w:rsid w:val="006150A9"/>
    <w:rsid w:val="006163D6"/>
    <w:rsid w:val="00616AF6"/>
    <w:rsid w:val="00616BB6"/>
    <w:rsid w:val="00617577"/>
    <w:rsid w:val="006177F7"/>
    <w:rsid w:val="00622B40"/>
    <w:rsid w:val="00622B9A"/>
    <w:rsid w:val="00623FCE"/>
    <w:rsid w:val="00624ECF"/>
    <w:rsid w:val="00625755"/>
    <w:rsid w:val="00626213"/>
    <w:rsid w:val="00626413"/>
    <w:rsid w:val="0062711D"/>
    <w:rsid w:val="006304D4"/>
    <w:rsid w:val="00631256"/>
    <w:rsid w:val="006316BD"/>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57B54"/>
    <w:rsid w:val="006623F1"/>
    <w:rsid w:val="00663785"/>
    <w:rsid w:val="006641E4"/>
    <w:rsid w:val="00664C3A"/>
    <w:rsid w:val="0066557A"/>
    <w:rsid w:val="00666FC4"/>
    <w:rsid w:val="00667E6C"/>
    <w:rsid w:val="00671286"/>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5E7B"/>
    <w:rsid w:val="00697EAE"/>
    <w:rsid w:val="006A0DAB"/>
    <w:rsid w:val="006A0E9B"/>
    <w:rsid w:val="006A178B"/>
    <w:rsid w:val="006A2F9D"/>
    <w:rsid w:val="006A4636"/>
    <w:rsid w:val="006A47E4"/>
    <w:rsid w:val="006A61F2"/>
    <w:rsid w:val="006A647D"/>
    <w:rsid w:val="006A7129"/>
    <w:rsid w:val="006A7432"/>
    <w:rsid w:val="006A7BD6"/>
    <w:rsid w:val="006B0D59"/>
    <w:rsid w:val="006B26E5"/>
    <w:rsid w:val="006B29E9"/>
    <w:rsid w:val="006B41D7"/>
    <w:rsid w:val="006B6A93"/>
    <w:rsid w:val="006C0CF5"/>
    <w:rsid w:val="006C374F"/>
    <w:rsid w:val="006C4B05"/>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1"/>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C79F8"/>
    <w:rsid w:val="007D04D3"/>
    <w:rsid w:val="007D0A57"/>
    <w:rsid w:val="007D1810"/>
    <w:rsid w:val="007D27E6"/>
    <w:rsid w:val="007D4B3A"/>
    <w:rsid w:val="007D6252"/>
    <w:rsid w:val="007D6638"/>
    <w:rsid w:val="007D79D5"/>
    <w:rsid w:val="007E0690"/>
    <w:rsid w:val="007E0738"/>
    <w:rsid w:val="007E0DFE"/>
    <w:rsid w:val="007E0FDB"/>
    <w:rsid w:val="007E11C2"/>
    <w:rsid w:val="007E1345"/>
    <w:rsid w:val="007E386F"/>
    <w:rsid w:val="007E465E"/>
    <w:rsid w:val="007E511A"/>
    <w:rsid w:val="007E579E"/>
    <w:rsid w:val="007E6818"/>
    <w:rsid w:val="007E7E2A"/>
    <w:rsid w:val="007F0B27"/>
    <w:rsid w:val="007F17D1"/>
    <w:rsid w:val="007F195F"/>
    <w:rsid w:val="007F215C"/>
    <w:rsid w:val="007F2DB7"/>
    <w:rsid w:val="007F3384"/>
    <w:rsid w:val="007F3450"/>
    <w:rsid w:val="007F7851"/>
    <w:rsid w:val="0080232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4C4A"/>
    <w:rsid w:val="00847B0E"/>
    <w:rsid w:val="00847EE7"/>
    <w:rsid w:val="008509D4"/>
    <w:rsid w:val="00850EB7"/>
    <w:rsid w:val="00851049"/>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4595"/>
    <w:rsid w:val="00875899"/>
    <w:rsid w:val="0087596B"/>
    <w:rsid w:val="00877B5D"/>
    <w:rsid w:val="00881197"/>
    <w:rsid w:val="008830A2"/>
    <w:rsid w:val="00886318"/>
    <w:rsid w:val="008874C3"/>
    <w:rsid w:val="00891077"/>
    <w:rsid w:val="00891D38"/>
    <w:rsid w:val="00891E5D"/>
    <w:rsid w:val="00891FC7"/>
    <w:rsid w:val="008926DD"/>
    <w:rsid w:val="008929C7"/>
    <w:rsid w:val="00894FDB"/>
    <w:rsid w:val="008A17DC"/>
    <w:rsid w:val="008A2810"/>
    <w:rsid w:val="008A58E0"/>
    <w:rsid w:val="008A66B0"/>
    <w:rsid w:val="008A6C7F"/>
    <w:rsid w:val="008B019E"/>
    <w:rsid w:val="008B147E"/>
    <w:rsid w:val="008B1AF3"/>
    <w:rsid w:val="008B1F64"/>
    <w:rsid w:val="008B2A36"/>
    <w:rsid w:val="008B4359"/>
    <w:rsid w:val="008B497E"/>
    <w:rsid w:val="008B4B93"/>
    <w:rsid w:val="008B4EF1"/>
    <w:rsid w:val="008B5ED3"/>
    <w:rsid w:val="008B611D"/>
    <w:rsid w:val="008B62E9"/>
    <w:rsid w:val="008B68D8"/>
    <w:rsid w:val="008B6D28"/>
    <w:rsid w:val="008B75A5"/>
    <w:rsid w:val="008B7C5A"/>
    <w:rsid w:val="008C0C60"/>
    <w:rsid w:val="008C3FCE"/>
    <w:rsid w:val="008C4186"/>
    <w:rsid w:val="008C5A58"/>
    <w:rsid w:val="008C629D"/>
    <w:rsid w:val="008C7A78"/>
    <w:rsid w:val="008D1532"/>
    <w:rsid w:val="008D33FD"/>
    <w:rsid w:val="008D344E"/>
    <w:rsid w:val="008D3839"/>
    <w:rsid w:val="008D3FED"/>
    <w:rsid w:val="008D4A5C"/>
    <w:rsid w:val="008D65D1"/>
    <w:rsid w:val="008D7065"/>
    <w:rsid w:val="008D7CCE"/>
    <w:rsid w:val="008E0930"/>
    <w:rsid w:val="008E0F09"/>
    <w:rsid w:val="008E1232"/>
    <w:rsid w:val="008E2CEE"/>
    <w:rsid w:val="008E2F5B"/>
    <w:rsid w:val="008E4243"/>
    <w:rsid w:val="008E4BE8"/>
    <w:rsid w:val="008E4EC2"/>
    <w:rsid w:val="008E6064"/>
    <w:rsid w:val="008E6616"/>
    <w:rsid w:val="008F0B79"/>
    <w:rsid w:val="008F0C5C"/>
    <w:rsid w:val="008F1AA9"/>
    <w:rsid w:val="008F23BA"/>
    <w:rsid w:val="008F31D8"/>
    <w:rsid w:val="008F39A4"/>
    <w:rsid w:val="008F6FEA"/>
    <w:rsid w:val="008F7DA8"/>
    <w:rsid w:val="0090005A"/>
    <w:rsid w:val="00900865"/>
    <w:rsid w:val="00902ED3"/>
    <w:rsid w:val="00903E30"/>
    <w:rsid w:val="009040AD"/>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70D"/>
    <w:rsid w:val="009268A4"/>
    <w:rsid w:val="00926AF8"/>
    <w:rsid w:val="00926D0F"/>
    <w:rsid w:val="00930949"/>
    <w:rsid w:val="00930A3D"/>
    <w:rsid w:val="00930FAA"/>
    <w:rsid w:val="00932B75"/>
    <w:rsid w:val="00936EA9"/>
    <w:rsid w:val="0093713D"/>
    <w:rsid w:val="00937DB7"/>
    <w:rsid w:val="00940633"/>
    <w:rsid w:val="00940E05"/>
    <w:rsid w:val="009419BA"/>
    <w:rsid w:val="00943233"/>
    <w:rsid w:val="00943BF2"/>
    <w:rsid w:val="0094480B"/>
    <w:rsid w:val="00945114"/>
    <w:rsid w:val="009463C8"/>
    <w:rsid w:val="00947792"/>
    <w:rsid w:val="0095114E"/>
    <w:rsid w:val="00951A76"/>
    <w:rsid w:val="00952458"/>
    <w:rsid w:val="00953167"/>
    <w:rsid w:val="00954DD5"/>
    <w:rsid w:val="00956391"/>
    <w:rsid w:val="0095659F"/>
    <w:rsid w:val="00961183"/>
    <w:rsid w:val="009620B6"/>
    <w:rsid w:val="009621BC"/>
    <w:rsid w:val="00962396"/>
    <w:rsid w:val="009634BC"/>
    <w:rsid w:val="00964D49"/>
    <w:rsid w:val="00966969"/>
    <w:rsid w:val="00967465"/>
    <w:rsid w:val="0096763D"/>
    <w:rsid w:val="00967C12"/>
    <w:rsid w:val="009709D3"/>
    <w:rsid w:val="00970E5D"/>
    <w:rsid w:val="0097116C"/>
    <w:rsid w:val="0097292D"/>
    <w:rsid w:val="00972AE6"/>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3C23"/>
    <w:rsid w:val="00994232"/>
    <w:rsid w:val="0099648C"/>
    <w:rsid w:val="00997500"/>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1DFB"/>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0D0"/>
    <w:rsid w:val="00A0140D"/>
    <w:rsid w:val="00A027F5"/>
    <w:rsid w:val="00A03CCB"/>
    <w:rsid w:val="00A04528"/>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1C"/>
    <w:rsid w:val="00A2757C"/>
    <w:rsid w:val="00A31C9F"/>
    <w:rsid w:val="00A32482"/>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477D8"/>
    <w:rsid w:val="00A502D9"/>
    <w:rsid w:val="00A5095A"/>
    <w:rsid w:val="00A524F2"/>
    <w:rsid w:val="00A52DCF"/>
    <w:rsid w:val="00A5424C"/>
    <w:rsid w:val="00A54AAE"/>
    <w:rsid w:val="00A555D2"/>
    <w:rsid w:val="00A55825"/>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225"/>
    <w:rsid w:val="00A77D25"/>
    <w:rsid w:val="00A804C4"/>
    <w:rsid w:val="00A80D91"/>
    <w:rsid w:val="00A81C90"/>
    <w:rsid w:val="00A8233C"/>
    <w:rsid w:val="00A826BC"/>
    <w:rsid w:val="00A83DA2"/>
    <w:rsid w:val="00A83E3D"/>
    <w:rsid w:val="00A8418F"/>
    <w:rsid w:val="00A84B02"/>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A7F6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C7B7C"/>
    <w:rsid w:val="00AD06F4"/>
    <w:rsid w:val="00AD5847"/>
    <w:rsid w:val="00AD622E"/>
    <w:rsid w:val="00AD71DD"/>
    <w:rsid w:val="00AE0567"/>
    <w:rsid w:val="00AE0701"/>
    <w:rsid w:val="00AE33EB"/>
    <w:rsid w:val="00AE36E4"/>
    <w:rsid w:val="00AE4143"/>
    <w:rsid w:val="00AE45D9"/>
    <w:rsid w:val="00AE5172"/>
    <w:rsid w:val="00AE569C"/>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829"/>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3BEB"/>
    <w:rsid w:val="00B56023"/>
    <w:rsid w:val="00B560C9"/>
    <w:rsid w:val="00B56A21"/>
    <w:rsid w:val="00B5758A"/>
    <w:rsid w:val="00B60331"/>
    <w:rsid w:val="00B60B1C"/>
    <w:rsid w:val="00B6471C"/>
    <w:rsid w:val="00B656DE"/>
    <w:rsid w:val="00B6590A"/>
    <w:rsid w:val="00B65A00"/>
    <w:rsid w:val="00B67397"/>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5C65"/>
    <w:rsid w:val="00BA5E74"/>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A09"/>
    <w:rsid w:val="00BE4B69"/>
    <w:rsid w:val="00BE553C"/>
    <w:rsid w:val="00BF19A0"/>
    <w:rsid w:val="00BF1DF4"/>
    <w:rsid w:val="00BF4827"/>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142"/>
    <w:rsid w:val="00C26A4A"/>
    <w:rsid w:val="00C3091F"/>
    <w:rsid w:val="00C31C0C"/>
    <w:rsid w:val="00C32082"/>
    <w:rsid w:val="00C345C6"/>
    <w:rsid w:val="00C34DB8"/>
    <w:rsid w:val="00C36C73"/>
    <w:rsid w:val="00C37111"/>
    <w:rsid w:val="00C372C8"/>
    <w:rsid w:val="00C41648"/>
    <w:rsid w:val="00C4220C"/>
    <w:rsid w:val="00C44899"/>
    <w:rsid w:val="00C47900"/>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494D"/>
    <w:rsid w:val="00C75351"/>
    <w:rsid w:val="00C7603A"/>
    <w:rsid w:val="00C76D60"/>
    <w:rsid w:val="00C77016"/>
    <w:rsid w:val="00C77171"/>
    <w:rsid w:val="00C772E5"/>
    <w:rsid w:val="00C774AD"/>
    <w:rsid w:val="00C77628"/>
    <w:rsid w:val="00C77AFA"/>
    <w:rsid w:val="00C77FEC"/>
    <w:rsid w:val="00C800A8"/>
    <w:rsid w:val="00C80CF1"/>
    <w:rsid w:val="00C82DD1"/>
    <w:rsid w:val="00C82F53"/>
    <w:rsid w:val="00C84682"/>
    <w:rsid w:val="00C90599"/>
    <w:rsid w:val="00C93DA5"/>
    <w:rsid w:val="00C94A47"/>
    <w:rsid w:val="00C953CD"/>
    <w:rsid w:val="00C95FEF"/>
    <w:rsid w:val="00C96DFE"/>
    <w:rsid w:val="00C97C0D"/>
    <w:rsid w:val="00C97F35"/>
    <w:rsid w:val="00CA04BD"/>
    <w:rsid w:val="00CA2ACA"/>
    <w:rsid w:val="00CA2FFA"/>
    <w:rsid w:val="00CA3767"/>
    <w:rsid w:val="00CA3C80"/>
    <w:rsid w:val="00CA44ED"/>
    <w:rsid w:val="00CB1583"/>
    <w:rsid w:val="00CB1802"/>
    <w:rsid w:val="00CB1F83"/>
    <w:rsid w:val="00CB2BC7"/>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45C"/>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1FF0"/>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C9F"/>
    <w:rsid w:val="00D74D61"/>
    <w:rsid w:val="00D7731A"/>
    <w:rsid w:val="00D7734B"/>
    <w:rsid w:val="00D77D72"/>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297B"/>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D66D3"/>
    <w:rsid w:val="00DD6C4B"/>
    <w:rsid w:val="00DE0087"/>
    <w:rsid w:val="00DE0E97"/>
    <w:rsid w:val="00DE105B"/>
    <w:rsid w:val="00DE1A4C"/>
    <w:rsid w:val="00DE21EB"/>
    <w:rsid w:val="00DE23C3"/>
    <w:rsid w:val="00DE28D2"/>
    <w:rsid w:val="00DE291C"/>
    <w:rsid w:val="00DE33BB"/>
    <w:rsid w:val="00DE4EAA"/>
    <w:rsid w:val="00DE5B5E"/>
    <w:rsid w:val="00DE629E"/>
    <w:rsid w:val="00DE799C"/>
    <w:rsid w:val="00DF2EBA"/>
    <w:rsid w:val="00DF33AC"/>
    <w:rsid w:val="00DF56C3"/>
    <w:rsid w:val="00DF5C29"/>
    <w:rsid w:val="00DF7ECB"/>
    <w:rsid w:val="00E002D9"/>
    <w:rsid w:val="00E0074D"/>
    <w:rsid w:val="00E00D3B"/>
    <w:rsid w:val="00E021AF"/>
    <w:rsid w:val="00E0262A"/>
    <w:rsid w:val="00E02CFC"/>
    <w:rsid w:val="00E03051"/>
    <w:rsid w:val="00E04BAB"/>
    <w:rsid w:val="00E04C9C"/>
    <w:rsid w:val="00E052F7"/>
    <w:rsid w:val="00E0530C"/>
    <w:rsid w:val="00E06AB6"/>
    <w:rsid w:val="00E06EDD"/>
    <w:rsid w:val="00E10370"/>
    <w:rsid w:val="00E1292C"/>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F62"/>
    <w:rsid w:val="00E44B77"/>
    <w:rsid w:val="00E45C14"/>
    <w:rsid w:val="00E464C1"/>
    <w:rsid w:val="00E4653A"/>
    <w:rsid w:val="00E475CB"/>
    <w:rsid w:val="00E50C1B"/>
    <w:rsid w:val="00E52857"/>
    <w:rsid w:val="00E5673C"/>
    <w:rsid w:val="00E572C4"/>
    <w:rsid w:val="00E6092A"/>
    <w:rsid w:val="00E611F4"/>
    <w:rsid w:val="00E6746E"/>
    <w:rsid w:val="00E67524"/>
    <w:rsid w:val="00E7039B"/>
    <w:rsid w:val="00E708FF"/>
    <w:rsid w:val="00E7179B"/>
    <w:rsid w:val="00E7267C"/>
    <w:rsid w:val="00E74770"/>
    <w:rsid w:val="00E7493B"/>
    <w:rsid w:val="00E77385"/>
    <w:rsid w:val="00E77931"/>
    <w:rsid w:val="00E802DE"/>
    <w:rsid w:val="00E8079B"/>
    <w:rsid w:val="00E80EE8"/>
    <w:rsid w:val="00E81237"/>
    <w:rsid w:val="00E81252"/>
    <w:rsid w:val="00E81C46"/>
    <w:rsid w:val="00E82C72"/>
    <w:rsid w:val="00E83824"/>
    <w:rsid w:val="00E85ADA"/>
    <w:rsid w:val="00E9019C"/>
    <w:rsid w:val="00E90697"/>
    <w:rsid w:val="00E9203A"/>
    <w:rsid w:val="00E94CF0"/>
    <w:rsid w:val="00E94DDD"/>
    <w:rsid w:val="00E9565F"/>
    <w:rsid w:val="00E9605C"/>
    <w:rsid w:val="00E96B84"/>
    <w:rsid w:val="00E96CCD"/>
    <w:rsid w:val="00E96D10"/>
    <w:rsid w:val="00EA1E5A"/>
    <w:rsid w:val="00EA2B43"/>
    <w:rsid w:val="00EA2BF0"/>
    <w:rsid w:val="00EA3833"/>
    <w:rsid w:val="00EA468F"/>
    <w:rsid w:val="00EA53A9"/>
    <w:rsid w:val="00EB0338"/>
    <w:rsid w:val="00EB0518"/>
    <w:rsid w:val="00EB0F00"/>
    <w:rsid w:val="00EB1127"/>
    <w:rsid w:val="00EB13CB"/>
    <w:rsid w:val="00EB2637"/>
    <w:rsid w:val="00EB2A20"/>
    <w:rsid w:val="00EB351A"/>
    <w:rsid w:val="00EB35DA"/>
    <w:rsid w:val="00EB3601"/>
    <w:rsid w:val="00EB4154"/>
    <w:rsid w:val="00EB4D67"/>
    <w:rsid w:val="00EB55C9"/>
    <w:rsid w:val="00EB5F9A"/>
    <w:rsid w:val="00EB6EB4"/>
    <w:rsid w:val="00EB701A"/>
    <w:rsid w:val="00EC0195"/>
    <w:rsid w:val="00EC0B20"/>
    <w:rsid w:val="00EC2DD4"/>
    <w:rsid w:val="00EC30F5"/>
    <w:rsid w:val="00EC3883"/>
    <w:rsid w:val="00EC6240"/>
    <w:rsid w:val="00EC6E0F"/>
    <w:rsid w:val="00ED00D1"/>
    <w:rsid w:val="00ED15D6"/>
    <w:rsid w:val="00ED1653"/>
    <w:rsid w:val="00ED1F9F"/>
    <w:rsid w:val="00ED2F90"/>
    <w:rsid w:val="00ED392B"/>
    <w:rsid w:val="00ED3CAD"/>
    <w:rsid w:val="00ED495E"/>
    <w:rsid w:val="00ED6720"/>
    <w:rsid w:val="00ED734E"/>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0D5B"/>
    <w:rsid w:val="00F21D2A"/>
    <w:rsid w:val="00F22DF8"/>
    <w:rsid w:val="00F260F0"/>
    <w:rsid w:val="00F265A8"/>
    <w:rsid w:val="00F268F9"/>
    <w:rsid w:val="00F279EE"/>
    <w:rsid w:val="00F3016A"/>
    <w:rsid w:val="00F304E6"/>
    <w:rsid w:val="00F30CA8"/>
    <w:rsid w:val="00F31B73"/>
    <w:rsid w:val="00F31E67"/>
    <w:rsid w:val="00F40515"/>
    <w:rsid w:val="00F40997"/>
    <w:rsid w:val="00F4133A"/>
    <w:rsid w:val="00F435CE"/>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2ACA"/>
    <w:rsid w:val="00F96287"/>
    <w:rsid w:val="00F97950"/>
    <w:rsid w:val="00F97A2F"/>
    <w:rsid w:val="00FA0A30"/>
    <w:rsid w:val="00FA0AC3"/>
    <w:rsid w:val="00FA0D8F"/>
    <w:rsid w:val="00FA0EEF"/>
    <w:rsid w:val="00FA1792"/>
    <w:rsid w:val="00FA28CD"/>
    <w:rsid w:val="00FA524E"/>
    <w:rsid w:val="00FA6739"/>
    <w:rsid w:val="00FA751E"/>
    <w:rsid w:val="00FA760C"/>
    <w:rsid w:val="00FA7A87"/>
    <w:rsid w:val="00FB1C04"/>
    <w:rsid w:val="00FB33DB"/>
    <w:rsid w:val="00FB476E"/>
    <w:rsid w:val="00FB4810"/>
    <w:rsid w:val="00FB688F"/>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197740031">
      <w:bodyDiv w:val="1"/>
      <w:marLeft w:val="0"/>
      <w:marRight w:val="0"/>
      <w:marTop w:val="0"/>
      <w:marBottom w:val="0"/>
      <w:divBdr>
        <w:top w:val="none" w:sz="0" w:space="0" w:color="auto"/>
        <w:left w:val="none" w:sz="0" w:space="0" w:color="auto"/>
        <w:bottom w:val="none" w:sz="0" w:space="0" w:color="auto"/>
        <w:right w:val="none" w:sz="0" w:space="0" w:color="auto"/>
      </w:divBdr>
      <w:divsChild>
        <w:div w:id="1711294736">
          <w:marLeft w:val="0"/>
          <w:marRight w:val="0"/>
          <w:marTop w:val="0"/>
          <w:marBottom w:val="0"/>
          <w:divBdr>
            <w:top w:val="none" w:sz="0" w:space="0" w:color="auto"/>
            <w:left w:val="none" w:sz="0" w:space="0" w:color="auto"/>
            <w:bottom w:val="none" w:sz="0" w:space="0" w:color="auto"/>
            <w:right w:val="none" w:sz="0" w:space="0" w:color="auto"/>
          </w:divBdr>
        </w:div>
        <w:div w:id="8994070">
          <w:marLeft w:val="0"/>
          <w:marRight w:val="0"/>
          <w:marTop w:val="0"/>
          <w:marBottom w:val="0"/>
          <w:divBdr>
            <w:top w:val="none" w:sz="0" w:space="0" w:color="auto"/>
            <w:left w:val="none" w:sz="0" w:space="0" w:color="auto"/>
            <w:bottom w:val="none" w:sz="0" w:space="0" w:color="auto"/>
            <w:right w:val="none" w:sz="0" w:space="0" w:color="auto"/>
          </w:divBdr>
          <w:divsChild>
            <w:div w:id="850335323">
              <w:marLeft w:val="0"/>
              <w:marRight w:val="0"/>
              <w:marTop w:val="0"/>
              <w:marBottom w:val="0"/>
              <w:divBdr>
                <w:top w:val="none" w:sz="0" w:space="0" w:color="auto"/>
                <w:left w:val="none" w:sz="0" w:space="0" w:color="auto"/>
                <w:bottom w:val="none" w:sz="0" w:space="0" w:color="auto"/>
                <w:right w:val="none" w:sz="0" w:space="0" w:color="auto"/>
              </w:divBdr>
              <w:divsChild>
                <w:div w:id="158935564">
                  <w:marLeft w:val="0"/>
                  <w:marRight w:val="0"/>
                  <w:marTop w:val="0"/>
                  <w:marBottom w:val="0"/>
                  <w:divBdr>
                    <w:top w:val="none" w:sz="0" w:space="0" w:color="auto"/>
                    <w:left w:val="none" w:sz="0" w:space="0" w:color="auto"/>
                    <w:bottom w:val="none" w:sz="0" w:space="0" w:color="auto"/>
                    <w:right w:val="none" w:sz="0" w:space="0" w:color="auto"/>
                  </w:divBdr>
                </w:div>
              </w:divsChild>
            </w:div>
            <w:div w:id="10292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9655">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493033946">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70845736">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0878731">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977028362">
      <w:bodyDiv w:val="1"/>
      <w:marLeft w:val="0"/>
      <w:marRight w:val="0"/>
      <w:marTop w:val="0"/>
      <w:marBottom w:val="0"/>
      <w:divBdr>
        <w:top w:val="none" w:sz="0" w:space="0" w:color="auto"/>
        <w:left w:val="none" w:sz="0" w:space="0" w:color="auto"/>
        <w:bottom w:val="none" w:sz="0" w:space="0" w:color="auto"/>
        <w:right w:val="none" w:sz="0" w:space="0" w:color="auto"/>
      </w:divBdr>
      <w:divsChild>
        <w:div w:id="1881436572">
          <w:marLeft w:val="0"/>
          <w:marRight w:val="0"/>
          <w:marTop w:val="0"/>
          <w:marBottom w:val="0"/>
          <w:divBdr>
            <w:top w:val="none" w:sz="0" w:space="0" w:color="auto"/>
            <w:left w:val="none" w:sz="0" w:space="0" w:color="auto"/>
            <w:bottom w:val="none" w:sz="0" w:space="0" w:color="auto"/>
            <w:right w:val="none" w:sz="0" w:space="0" w:color="auto"/>
          </w:divBdr>
        </w:div>
        <w:div w:id="505558969">
          <w:marLeft w:val="0"/>
          <w:marRight w:val="0"/>
          <w:marTop w:val="0"/>
          <w:marBottom w:val="0"/>
          <w:divBdr>
            <w:top w:val="none" w:sz="0" w:space="0" w:color="auto"/>
            <w:left w:val="none" w:sz="0" w:space="0" w:color="auto"/>
            <w:bottom w:val="none" w:sz="0" w:space="0" w:color="auto"/>
            <w:right w:val="none" w:sz="0" w:space="0" w:color="auto"/>
          </w:divBdr>
        </w:div>
      </w:divsChild>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40999497">
      <w:bodyDiv w:val="1"/>
      <w:marLeft w:val="0"/>
      <w:marRight w:val="0"/>
      <w:marTop w:val="0"/>
      <w:marBottom w:val="0"/>
      <w:divBdr>
        <w:top w:val="none" w:sz="0" w:space="0" w:color="auto"/>
        <w:left w:val="none" w:sz="0" w:space="0" w:color="auto"/>
        <w:bottom w:val="none" w:sz="0" w:space="0" w:color="auto"/>
        <w:right w:val="none" w:sz="0" w:space="0" w:color="auto"/>
      </w:divBdr>
      <w:divsChild>
        <w:div w:id="860241140">
          <w:marLeft w:val="0"/>
          <w:marRight w:val="0"/>
          <w:marTop w:val="0"/>
          <w:marBottom w:val="0"/>
          <w:divBdr>
            <w:top w:val="none" w:sz="0" w:space="0" w:color="auto"/>
            <w:left w:val="none" w:sz="0" w:space="0" w:color="auto"/>
            <w:bottom w:val="none" w:sz="0" w:space="0" w:color="auto"/>
            <w:right w:val="none" w:sz="0" w:space="0" w:color="auto"/>
          </w:divBdr>
        </w:div>
        <w:div w:id="2028557387">
          <w:marLeft w:val="0"/>
          <w:marRight w:val="0"/>
          <w:marTop w:val="0"/>
          <w:marBottom w:val="0"/>
          <w:divBdr>
            <w:top w:val="none" w:sz="0" w:space="0" w:color="auto"/>
            <w:left w:val="none" w:sz="0" w:space="0" w:color="auto"/>
            <w:bottom w:val="none" w:sz="0" w:space="0" w:color="auto"/>
            <w:right w:val="none" w:sz="0" w:space="0" w:color="auto"/>
          </w:divBdr>
        </w:div>
      </w:divsChild>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47790418">
      <w:bodyDiv w:val="1"/>
      <w:marLeft w:val="0"/>
      <w:marRight w:val="0"/>
      <w:marTop w:val="0"/>
      <w:marBottom w:val="0"/>
      <w:divBdr>
        <w:top w:val="none" w:sz="0" w:space="0" w:color="auto"/>
        <w:left w:val="none" w:sz="0" w:space="0" w:color="auto"/>
        <w:bottom w:val="none" w:sz="0" w:space="0" w:color="auto"/>
        <w:right w:val="none" w:sz="0" w:space="0" w:color="auto"/>
      </w:divBdr>
      <w:divsChild>
        <w:div w:id="1803958325">
          <w:marLeft w:val="0"/>
          <w:marRight w:val="0"/>
          <w:marTop w:val="0"/>
          <w:marBottom w:val="0"/>
          <w:divBdr>
            <w:top w:val="none" w:sz="0" w:space="0" w:color="auto"/>
            <w:left w:val="none" w:sz="0" w:space="0" w:color="auto"/>
            <w:bottom w:val="none" w:sz="0" w:space="0" w:color="auto"/>
            <w:right w:val="none" w:sz="0" w:space="0" w:color="auto"/>
          </w:divBdr>
          <w:divsChild>
            <w:div w:id="609312464">
              <w:marLeft w:val="0"/>
              <w:marRight w:val="0"/>
              <w:marTop w:val="0"/>
              <w:marBottom w:val="0"/>
              <w:divBdr>
                <w:top w:val="none" w:sz="0" w:space="0" w:color="auto"/>
                <w:left w:val="none" w:sz="0" w:space="0" w:color="auto"/>
                <w:bottom w:val="none" w:sz="0" w:space="0" w:color="auto"/>
                <w:right w:val="none" w:sz="0" w:space="0" w:color="auto"/>
              </w:divBdr>
            </w:div>
            <w:div w:id="1974166272">
              <w:marLeft w:val="0"/>
              <w:marRight w:val="0"/>
              <w:marTop w:val="0"/>
              <w:marBottom w:val="0"/>
              <w:divBdr>
                <w:top w:val="none" w:sz="0" w:space="0" w:color="auto"/>
                <w:left w:val="none" w:sz="0" w:space="0" w:color="auto"/>
                <w:bottom w:val="none" w:sz="0" w:space="0" w:color="auto"/>
                <w:right w:val="none" w:sz="0" w:space="0" w:color="auto"/>
              </w:divBdr>
            </w:div>
            <w:div w:id="388958793">
              <w:marLeft w:val="0"/>
              <w:marRight w:val="0"/>
              <w:marTop w:val="0"/>
              <w:marBottom w:val="0"/>
              <w:divBdr>
                <w:top w:val="none" w:sz="0" w:space="0" w:color="auto"/>
                <w:left w:val="none" w:sz="0" w:space="0" w:color="auto"/>
                <w:bottom w:val="none" w:sz="0" w:space="0" w:color="auto"/>
                <w:right w:val="none" w:sz="0" w:space="0" w:color="auto"/>
              </w:divBdr>
            </w:div>
            <w:div w:id="759983211">
              <w:marLeft w:val="0"/>
              <w:marRight w:val="0"/>
              <w:marTop w:val="0"/>
              <w:marBottom w:val="0"/>
              <w:divBdr>
                <w:top w:val="none" w:sz="0" w:space="0" w:color="auto"/>
                <w:left w:val="none" w:sz="0" w:space="0" w:color="auto"/>
                <w:bottom w:val="none" w:sz="0" w:space="0" w:color="auto"/>
                <w:right w:val="none" w:sz="0" w:space="0" w:color="auto"/>
              </w:divBdr>
            </w:div>
            <w:div w:id="1608384879">
              <w:marLeft w:val="0"/>
              <w:marRight w:val="0"/>
              <w:marTop w:val="0"/>
              <w:marBottom w:val="0"/>
              <w:divBdr>
                <w:top w:val="none" w:sz="0" w:space="0" w:color="auto"/>
                <w:left w:val="none" w:sz="0" w:space="0" w:color="auto"/>
                <w:bottom w:val="none" w:sz="0" w:space="0" w:color="auto"/>
                <w:right w:val="none" w:sz="0" w:space="0" w:color="auto"/>
              </w:divBdr>
            </w:div>
            <w:div w:id="213589356">
              <w:marLeft w:val="0"/>
              <w:marRight w:val="0"/>
              <w:marTop w:val="0"/>
              <w:marBottom w:val="0"/>
              <w:divBdr>
                <w:top w:val="none" w:sz="0" w:space="0" w:color="auto"/>
                <w:left w:val="none" w:sz="0" w:space="0" w:color="auto"/>
                <w:bottom w:val="none" w:sz="0" w:space="0" w:color="auto"/>
                <w:right w:val="none" w:sz="0" w:space="0" w:color="auto"/>
              </w:divBdr>
            </w:div>
            <w:div w:id="1030499306">
              <w:marLeft w:val="0"/>
              <w:marRight w:val="0"/>
              <w:marTop w:val="0"/>
              <w:marBottom w:val="0"/>
              <w:divBdr>
                <w:top w:val="none" w:sz="0" w:space="0" w:color="auto"/>
                <w:left w:val="none" w:sz="0" w:space="0" w:color="auto"/>
                <w:bottom w:val="none" w:sz="0" w:space="0" w:color="auto"/>
                <w:right w:val="none" w:sz="0" w:space="0" w:color="auto"/>
              </w:divBdr>
            </w:div>
            <w:div w:id="1193809984">
              <w:marLeft w:val="0"/>
              <w:marRight w:val="0"/>
              <w:marTop w:val="0"/>
              <w:marBottom w:val="0"/>
              <w:divBdr>
                <w:top w:val="none" w:sz="0" w:space="0" w:color="auto"/>
                <w:left w:val="none" w:sz="0" w:space="0" w:color="auto"/>
                <w:bottom w:val="none" w:sz="0" w:space="0" w:color="auto"/>
                <w:right w:val="none" w:sz="0" w:space="0" w:color="auto"/>
              </w:divBdr>
            </w:div>
            <w:div w:id="1579099750">
              <w:marLeft w:val="0"/>
              <w:marRight w:val="0"/>
              <w:marTop w:val="0"/>
              <w:marBottom w:val="0"/>
              <w:divBdr>
                <w:top w:val="none" w:sz="0" w:space="0" w:color="auto"/>
                <w:left w:val="none" w:sz="0" w:space="0" w:color="auto"/>
                <w:bottom w:val="none" w:sz="0" w:space="0" w:color="auto"/>
                <w:right w:val="none" w:sz="0" w:space="0" w:color="auto"/>
              </w:divBdr>
            </w:div>
            <w:div w:id="1006664138">
              <w:marLeft w:val="0"/>
              <w:marRight w:val="0"/>
              <w:marTop w:val="0"/>
              <w:marBottom w:val="0"/>
              <w:divBdr>
                <w:top w:val="none" w:sz="0" w:space="0" w:color="auto"/>
                <w:left w:val="none" w:sz="0" w:space="0" w:color="auto"/>
                <w:bottom w:val="none" w:sz="0" w:space="0" w:color="auto"/>
                <w:right w:val="none" w:sz="0" w:space="0" w:color="auto"/>
              </w:divBdr>
            </w:div>
            <w:div w:id="17220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sodaville.org"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91440-040E-4300-9F16-3452CDB1F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11587</TotalTime>
  <Pages>2</Pages>
  <Words>743</Words>
  <Characters>4237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66</cp:revision>
  <cp:lastPrinted>2020-09-09T18:03:00Z</cp:lastPrinted>
  <dcterms:created xsi:type="dcterms:W3CDTF">2020-03-03T20:09:00Z</dcterms:created>
  <dcterms:modified xsi:type="dcterms:W3CDTF">2020-09-10T17:25:00Z</dcterms:modified>
</cp:coreProperties>
</file>